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Style0"/>
        <w:tblW w:w="0" w:type="auto"/>
        <w:tblInd w:w="108" w:type="dxa"/>
        <w:tblCellMar>
          <w:left w:w="108" w:type="dxa"/>
          <w:right w:w="108" w:type="dxa"/>
        </w:tblCellMar>
        <w:tblLook w:val="04A0" w:firstRow="1" w:lastRow="0" w:firstColumn="1" w:lastColumn="0" w:noHBand="0" w:noVBand="1"/>
      </w:tblPr>
      <w:tblGrid>
        <w:gridCol w:w="222"/>
        <w:gridCol w:w="2724"/>
        <w:gridCol w:w="3324"/>
        <w:gridCol w:w="1914"/>
        <w:gridCol w:w="2475"/>
        <w:gridCol w:w="222"/>
      </w:tblGrid>
      <w:tr w:rsidR="008E422E" w14:paraId="41F70115" w14:textId="77777777">
        <w:trPr>
          <w:trHeight w:val="60"/>
        </w:trPr>
        <w:tc>
          <w:tcPr>
            <w:tcW w:w="9410" w:type="dxa"/>
            <w:gridSpan w:val="4"/>
            <w:vMerge w:val="restart"/>
            <w:shd w:val="clear" w:color="FFFFFF" w:fill="auto"/>
            <w:vAlign w:val="center"/>
          </w:tcPr>
          <w:p w14:paraId="29E1E3AD" w14:textId="239C671C" w:rsidR="00603050" w:rsidRDefault="00810F95" w:rsidP="00810F95">
            <w:pPr>
              <w:jc w:val="center"/>
              <w:rPr>
                <w:rFonts w:ascii="Times New Roman" w:hAnsi="Times New Roman"/>
                <w:b/>
                <w:sz w:val="18"/>
                <w:szCs w:val="18"/>
              </w:rPr>
            </w:pPr>
            <w:r>
              <w:rPr>
                <w:rFonts w:ascii="Times New Roman" w:hAnsi="Times New Roman"/>
                <w:b/>
                <w:sz w:val="18"/>
                <w:szCs w:val="18"/>
              </w:rPr>
              <w:t xml:space="preserve">                                                   </w:t>
            </w:r>
            <w:r w:rsidR="000E2E74">
              <w:rPr>
                <w:rFonts w:ascii="Times New Roman" w:hAnsi="Times New Roman"/>
                <w:b/>
                <w:sz w:val="18"/>
                <w:szCs w:val="18"/>
              </w:rPr>
              <w:t xml:space="preserve">ДОГОВОР об образовании № </w:t>
            </w:r>
            <w:r>
              <w:rPr>
                <w:rFonts w:ascii="Times New Roman" w:hAnsi="Times New Roman"/>
                <w:b/>
                <w:sz w:val="18"/>
                <w:szCs w:val="18"/>
              </w:rPr>
              <w:t>01/2</w:t>
            </w:r>
            <w:r w:rsidR="001767B1">
              <w:rPr>
                <w:rFonts w:ascii="Times New Roman" w:hAnsi="Times New Roman"/>
                <w:b/>
                <w:sz w:val="18"/>
                <w:szCs w:val="18"/>
              </w:rPr>
              <w:t>5</w:t>
            </w:r>
          </w:p>
        </w:tc>
        <w:tc>
          <w:tcPr>
            <w:tcW w:w="3386" w:type="dxa"/>
            <w:shd w:val="clear" w:color="FFFFFF" w:fill="auto"/>
            <w:vAlign w:val="center"/>
          </w:tcPr>
          <w:p w14:paraId="59E8270F" w14:textId="77777777" w:rsidR="00603050" w:rsidRDefault="000E2E74">
            <w:pPr>
              <w:jc w:val="right"/>
              <w:rPr>
                <w:rFonts w:ascii="Times New Roman" w:hAnsi="Times New Roman"/>
                <w:b/>
                <w:color w:val="C0C0C0"/>
                <w:sz w:val="18"/>
                <w:szCs w:val="18"/>
              </w:rPr>
            </w:pPr>
            <w:r>
              <w:rPr>
                <w:rFonts w:ascii="Times New Roman" w:hAnsi="Times New Roman"/>
                <w:b/>
                <w:color w:val="C0C0C0"/>
                <w:sz w:val="18"/>
                <w:szCs w:val="18"/>
              </w:rPr>
              <w:t>Группа</w:t>
            </w:r>
          </w:p>
        </w:tc>
        <w:tc>
          <w:tcPr>
            <w:tcW w:w="66" w:type="dxa"/>
            <w:shd w:val="clear" w:color="FFFFFF" w:fill="auto"/>
            <w:vAlign w:val="bottom"/>
          </w:tcPr>
          <w:p w14:paraId="3A2F41AB" w14:textId="77777777" w:rsidR="00603050" w:rsidRDefault="00603050">
            <w:pPr>
              <w:rPr>
                <w:rFonts w:ascii="Times New Roman" w:hAnsi="Times New Roman"/>
                <w:sz w:val="18"/>
                <w:szCs w:val="18"/>
              </w:rPr>
            </w:pPr>
          </w:p>
        </w:tc>
      </w:tr>
      <w:tr w:rsidR="008E422E" w14:paraId="3F955FCA" w14:textId="77777777">
        <w:trPr>
          <w:trHeight w:val="60"/>
        </w:trPr>
        <w:tc>
          <w:tcPr>
            <w:tcW w:w="9410" w:type="dxa"/>
            <w:gridSpan w:val="4"/>
            <w:vMerge/>
            <w:shd w:val="clear" w:color="FFFFFF" w:fill="auto"/>
            <w:vAlign w:val="center"/>
          </w:tcPr>
          <w:p w14:paraId="3BF152CE" w14:textId="77777777" w:rsidR="00603050" w:rsidRDefault="00603050">
            <w:pPr>
              <w:jc w:val="center"/>
              <w:rPr>
                <w:rFonts w:ascii="Times New Roman" w:hAnsi="Times New Roman"/>
                <w:b/>
                <w:sz w:val="18"/>
                <w:szCs w:val="18"/>
              </w:rPr>
            </w:pPr>
          </w:p>
        </w:tc>
        <w:tc>
          <w:tcPr>
            <w:tcW w:w="3386" w:type="dxa"/>
            <w:shd w:val="clear" w:color="FFFFFF" w:fill="auto"/>
            <w:vAlign w:val="center"/>
          </w:tcPr>
          <w:p w14:paraId="340269F3" w14:textId="77777777" w:rsidR="00603050" w:rsidRDefault="00603050">
            <w:pPr>
              <w:jc w:val="right"/>
              <w:rPr>
                <w:rFonts w:ascii="Times New Roman" w:hAnsi="Times New Roman"/>
                <w:b/>
                <w:color w:val="C0C0C0"/>
                <w:sz w:val="18"/>
                <w:szCs w:val="18"/>
              </w:rPr>
            </w:pPr>
          </w:p>
        </w:tc>
        <w:tc>
          <w:tcPr>
            <w:tcW w:w="66" w:type="dxa"/>
            <w:shd w:val="clear" w:color="FFFFFF" w:fill="auto"/>
            <w:vAlign w:val="bottom"/>
          </w:tcPr>
          <w:p w14:paraId="5BA76332" w14:textId="77777777" w:rsidR="00603050" w:rsidRDefault="00603050">
            <w:pPr>
              <w:rPr>
                <w:rFonts w:ascii="Times New Roman" w:hAnsi="Times New Roman"/>
                <w:sz w:val="18"/>
                <w:szCs w:val="18"/>
              </w:rPr>
            </w:pPr>
          </w:p>
        </w:tc>
      </w:tr>
      <w:tr w:rsidR="008E422E" w14:paraId="4669BC0A" w14:textId="77777777">
        <w:trPr>
          <w:trHeight w:val="60"/>
        </w:trPr>
        <w:tc>
          <w:tcPr>
            <w:tcW w:w="12796" w:type="dxa"/>
            <w:gridSpan w:val="5"/>
            <w:shd w:val="clear" w:color="FFFFFF" w:fill="auto"/>
            <w:vAlign w:val="center"/>
          </w:tcPr>
          <w:p w14:paraId="60888E11" w14:textId="77777777" w:rsidR="00603050" w:rsidRDefault="000E2E74">
            <w:pPr>
              <w:jc w:val="center"/>
              <w:rPr>
                <w:rFonts w:ascii="Times New Roman" w:hAnsi="Times New Roman"/>
                <w:b/>
                <w:sz w:val="18"/>
                <w:szCs w:val="18"/>
              </w:rPr>
            </w:pPr>
            <w:r>
              <w:rPr>
                <w:rFonts w:ascii="Times New Roman" w:hAnsi="Times New Roman"/>
                <w:b/>
                <w:sz w:val="18"/>
                <w:szCs w:val="18"/>
              </w:rPr>
              <w:t>на обучение по образовательным программам среднего профессионального образования</w:t>
            </w:r>
          </w:p>
        </w:tc>
        <w:tc>
          <w:tcPr>
            <w:tcW w:w="66" w:type="dxa"/>
            <w:shd w:val="clear" w:color="FFFFFF" w:fill="auto"/>
            <w:vAlign w:val="bottom"/>
          </w:tcPr>
          <w:p w14:paraId="71BEF92A" w14:textId="77777777" w:rsidR="00603050" w:rsidRDefault="00603050">
            <w:pPr>
              <w:rPr>
                <w:rFonts w:ascii="Times New Roman" w:hAnsi="Times New Roman"/>
                <w:sz w:val="18"/>
                <w:szCs w:val="18"/>
              </w:rPr>
            </w:pPr>
          </w:p>
        </w:tc>
      </w:tr>
      <w:tr w:rsidR="008E422E" w14:paraId="4D3C5EC4" w14:textId="77777777">
        <w:trPr>
          <w:trHeight w:val="20"/>
        </w:trPr>
        <w:tc>
          <w:tcPr>
            <w:tcW w:w="446" w:type="dxa"/>
            <w:shd w:val="clear" w:color="FFFFFF" w:fill="auto"/>
            <w:vAlign w:val="bottom"/>
          </w:tcPr>
          <w:p w14:paraId="615FA82B" w14:textId="77777777" w:rsidR="00603050" w:rsidRDefault="00603050">
            <w:pPr>
              <w:rPr>
                <w:rFonts w:ascii="Times New Roman" w:hAnsi="Times New Roman"/>
                <w:sz w:val="18"/>
                <w:szCs w:val="18"/>
              </w:rPr>
            </w:pPr>
          </w:p>
        </w:tc>
        <w:tc>
          <w:tcPr>
            <w:tcW w:w="6090" w:type="dxa"/>
            <w:gridSpan w:val="2"/>
            <w:shd w:val="clear" w:color="FFFFFF" w:fill="auto"/>
            <w:vAlign w:val="bottom"/>
          </w:tcPr>
          <w:p w14:paraId="2DC35FF9" w14:textId="77777777" w:rsidR="00603050" w:rsidRDefault="00603050">
            <w:pPr>
              <w:rPr>
                <w:rFonts w:ascii="Times New Roman" w:hAnsi="Times New Roman"/>
                <w:sz w:val="18"/>
                <w:szCs w:val="18"/>
              </w:rPr>
            </w:pPr>
          </w:p>
        </w:tc>
        <w:tc>
          <w:tcPr>
            <w:tcW w:w="6260" w:type="dxa"/>
            <w:gridSpan w:val="2"/>
            <w:shd w:val="clear" w:color="FFFFFF" w:fill="auto"/>
            <w:vAlign w:val="bottom"/>
          </w:tcPr>
          <w:p w14:paraId="3B45B1F1" w14:textId="77777777" w:rsidR="00603050" w:rsidRDefault="00603050">
            <w:pPr>
              <w:rPr>
                <w:rFonts w:ascii="Times New Roman" w:hAnsi="Times New Roman"/>
                <w:sz w:val="18"/>
                <w:szCs w:val="18"/>
              </w:rPr>
            </w:pPr>
          </w:p>
        </w:tc>
        <w:tc>
          <w:tcPr>
            <w:tcW w:w="66" w:type="dxa"/>
            <w:shd w:val="clear" w:color="FFFFFF" w:fill="auto"/>
            <w:vAlign w:val="bottom"/>
          </w:tcPr>
          <w:p w14:paraId="7BC84642" w14:textId="77777777" w:rsidR="00603050" w:rsidRDefault="00603050">
            <w:pPr>
              <w:rPr>
                <w:rFonts w:ascii="Times New Roman" w:hAnsi="Times New Roman"/>
                <w:sz w:val="18"/>
                <w:szCs w:val="18"/>
              </w:rPr>
            </w:pPr>
          </w:p>
        </w:tc>
      </w:tr>
      <w:tr w:rsidR="008E422E" w14:paraId="7FA03848" w14:textId="77777777">
        <w:trPr>
          <w:trHeight w:val="150"/>
        </w:trPr>
        <w:tc>
          <w:tcPr>
            <w:tcW w:w="446" w:type="dxa"/>
            <w:shd w:val="clear" w:color="FFFFFF" w:fill="auto"/>
            <w:vAlign w:val="bottom"/>
          </w:tcPr>
          <w:p w14:paraId="200C6ABC" w14:textId="77777777" w:rsidR="00603050" w:rsidRDefault="00603050">
            <w:pPr>
              <w:rPr>
                <w:rFonts w:ascii="Times New Roman" w:hAnsi="Times New Roman"/>
                <w:sz w:val="18"/>
                <w:szCs w:val="18"/>
              </w:rPr>
            </w:pPr>
          </w:p>
        </w:tc>
        <w:tc>
          <w:tcPr>
            <w:tcW w:w="2743" w:type="dxa"/>
            <w:shd w:val="clear" w:color="FFFFFF" w:fill="auto"/>
            <w:vAlign w:val="bottom"/>
          </w:tcPr>
          <w:p w14:paraId="1767667F" w14:textId="77777777" w:rsidR="00603050" w:rsidRDefault="00603050">
            <w:pPr>
              <w:rPr>
                <w:rFonts w:ascii="Times New Roman" w:hAnsi="Times New Roman"/>
                <w:sz w:val="18"/>
                <w:szCs w:val="18"/>
              </w:rPr>
            </w:pPr>
          </w:p>
        </w:tc>
        <w:tc>
          <w:tcPr>
            <w:tcW w:w="3347" w:type="dxa"/>
            <w:shd w:val="clear" w:color="FFFFFF" w:fill="auto"/>
            <w:tcMar>
              <w:left w:w="0" w:type="dxa"/>
            </w:tcMar>
            <w:vAlign w:val="bottom"/>
          </w:tcPr>
          <w:p w14:paraId="74D3D273" w14:textId="77777777" w:rsidR="00603050" w:rsidRDefault="00603050">
            <w:pPr>
              <w:rPr>
                <w:rFonts w:ascii="Times New Roman" w:hAnsi="Times New Roman"/>
                <w:color w:val="FFFFFF"/>
                <w:sz w:val="18"/>
                <w:szCs w:val="18"/>
              </w:rPr>
            </w:pPr>
          </w:p>
        </w:tc>
        <w:tc>
          <w:tcPr>
            <w:tcW w:w="2874" w:type="dxa"/>
            <w:shd w:val="clear" w:color="FFFFFF" w:fill="auto"/>
            <w:vAlign w:val="bottom"/>
          </w:tcPr>
          <w:p w14:paraId="7D3D8E71" w14:textId="77777777" w:rsidR="00603050" w:rsidRDefault="00603050">
            <w:pPr>
              <w:jc w:val="right"/>
              <w:rPr>
                <w:rFonts w:ascii="Times New Roman" w:hAnsi="Times New Roman"/>
                <w:sz w:val="18"/>
                <w:szCs w:val="18"/>
              </w:rPr>
            </w:pPr>
          </w:p>
        </w:tc>
        <w:tc>
          <w:tcPr>
            <w:tcW w:w="3386" w:type="dxa"/>
            <w:shd w:val="clear" w:color="FFFFFF" w:fill="auto"/>
            <w:vAlign w:val="bottom"/>
          </w:tcPr>
          <w:p w14:paraId="3D8E913E" w14:textId="77777777" w:rsidR="00603050" w:rsidRDefault="00603050">
            <w:pPr>
              <w:rPr>
                <w:rFonts w:ascii="Times New Roman" w:hAnsi="Times New Roman"/>
                <w:sz w:val="18"/>
                <w:szCs w:val="18"/>
              </w:rPr>
            </w:pPr>
          </w:p>
        </w:tc>
        <w:tc>
          <w:tcPr>
            <w:tcW w:w="66" w:type="dxa"/>
            <w:shd w:val="clear" w:color="FFFFFF" w:fill="auto"/>
            <w:vAlign w:val="bottom"/>
          </w:tcPr>
          <w:p w14:paraId="2166CBAC" w14:textId="77777777" w:rsidR="00603050" w:rsidRDefault="00603050">
            <w:pPr>
              <w:rPr>
                <w:rFonts w:ascii="Times New Roman" w:hAnsi="Times New Roman"/>
                <w:sz w:val="18"/>
                <w:szCs w:val="18"/>
              </w:rPr>
            </w:pPr>
          </w:p>
        </w:tc>
      </w:tr>
      <w:tr w:rsidR="008E422E" w14:paraId="536D4ECA" w14:textId="77777777">
        <w:trPr>
          <w:trHeight w:val="60"/>
        </w:trPr>
        <w:tc>
          <w:tcPr>
            <w:tcW w:w="446" w:type="dxa"/>
            <w:shd w:val="clear" w:color="FFFFFF" w:fill="auto"/>
            <w:vAlign w:val="bottom"/>
          </w:tcPr>
          <w:p w14:paraId="409C2834" w14:textId="77777777" w:rsidR="00603050" w:rsidRDefault="00603050">
            <w:pPr>
              <w:rPr>
                <w:rFonts w:ascii="Times New Roman" w:hAnsi="Times New Roman"/>
                <w:sz w:val="18"/>
                <w:szCs w:val="18"/>
              </w:rPr>
            </w:pPr>
          </w:p>
        </w:tc>
        <w:tc>
          <w:tcPr>
            <w:tcW w:w="6090" w:type="dxa"/>
            <w:gridSpan w:val="2"/>
            <w:shd w:val="clear" w:color="FFFFFF" w:fill="auto"/>
            <w:vAlign w:val="bottom"/>
          </w:tcPr>
          <w:p w14:paraId="41BF2B15" w14:textId="77777777" w:rsidR="00603050" w:rsidRDefault="000E2E74">
            <w:pPr>
              <w:rPr>
                <w:rFonts w:ascii="Times New Roman" w:hAnsi="Times New Roman"/>
                <w:sz w:val="18"/>
                <w:szCs w:val="18"/>
              </w:rPr>
            </w:pPr>
            <w:r>
              <w:rPr>
                <w:rFonts w:ascii="Times New Roman" w:hAnsi="Times New Roman"/>
                <w:sz w:val="18"/>
                <w:szCs w:val="18"/>
              </w:rPr>
              <w:t>г. Волгоград</w:t>
            </w:r>
          </w:p>
        </w:tc>
        <w:tc>
          <w:tcPr>
            <w:tcW w:w="6260" w:type="dxa"/>
            <w:gridSpan w:val="2"/>
            <w:shd w:val="clear" w:color="FFFFFF" w:fill="auto"/>
            <w:vAlign w:val="bottom"/>
          </w:tcPr>
          <w:p w14:paraId="5DE49673" w14:textId="3181CE04" w:rsidR="00603050" w:rsidRDefault="001767B1">
            <w:pPr>
              <w:jc w:val="right"/>
              <w:rPr>
                <w:rFonts w:ascii="Times New Roman" w:hAnsi="Times New Roman"/>
                <w:sz w:val="18"/>
                <w:szCs w:val="18"/>
              </w:rPr>
            </w:pPr>
            <w:r>
              <w:rPr>
                <w:rFonts w:ascii="Times New Roman" w:hAnsi="Times New Roman"/>
                <w:sz w:val="18"/>
                <w:szCs w:val="18"/>
              </w:rPr>
              <w:t xml:space="preserve">01 </w:t>
            </w:r>
            <w:r w:rsidR="00810F95">
              <w:rPr>
                <w:rFonts w:ascii="Times New Roman" w:hAnsi="Times New Roman"/>
                <w:sz w:val="18"/>
                <w:szCs w:val="18"/>
              </w:rPr>
              <w:t xml:space="preserve"> </w:t>
            </w:r>
            <w:r>
              <w:rPr>
                <w:rFonts w:ascii="Times New Roman" w:hAnsi="Times New Roman"/>
                <w:sz w:val="18"/>
                <w:szCs w:val="18"/>
              </w:rPr>
              <w:t xml:space="preserve">июня </w:t>
            </w:r>
            <w:r w:rsidR="00810F95">
              <w:rPr>
                <w:rFonts w:ascii="Times New Roman" w:hAnsi="Times New Roman"/>
                <w:sz w:val="18"/>
                <w:szCs w:val="18"/>
              </w:rPr>
              <w:t xml:space="preserve"> 202</w:t>
            </w:r>
            <w:r>
              <w:rPr>
                <w:rFonts w:ascii="Times New Roman" w:hAnsi="Times New Roman"/>
                <w:sz w:val="18"/>
                <w:szCs w:val="18"/>
              </w:rPr>
              <w:t>5</w:t>
            </w:r>
            <w:r w:rsidR="000E2E74">
              <w:rPr>
                <w:rFonts w:ascii="Times New Roman" w:hAnsi="Times New Roman"/>
                <w:sz w:val="18"/>
                <w:szCs w:val="18"/>
              </w:rPr>
              <w:t> г.</w:t>
            </w:r>
          </w:p>
        </w:tc>
        <w:tc>
          <w:tcPr>
            <w:tcW w:w="66" w:type="dxa"/>
            <w:shd w:val="clear" w:color="FFFFFF" w:fill="auto"/>
            <w:vAlign w:val="bottom"/>
          </w:tcPr>
          <w:p w14:paraId="256CA11B" w14:textId="77777777" w:rsidR="00603050" w:rsidRDefault="00603050">
            <w:pPr>
              <w:rPr>
                <w:rFonts w:ascii="Times New Roman" w:hAnsi="Times New Roman"/>
                <w:sz w:val="18"/>
                <w:szCs w:val="18"/>
              </w:rPr>
            </w:pPr>
          </w:p>
        </w:tc>
      </w:tr>
      <w:tr w:rsidR="008E422E" w14:paraId="2F0AEE7B" w14:textId="77777777">
        <w:trPr>
          <w:trHeight w:val="20"/>
        </w:trPr>
        <w:tc>
          <w:tcPr>
            <w:tcW w:w="446" w:type="dxa"/>
            <w:shd w:val="clear" w:color="FFFFFF" w:fill="auto"/>
            <w:vAlign w:val="bottom"/>
          </w:tcPr>
          <w:p w14:paraId="23748E40" w14:textId="77777777" w:rsidR="00603050" w:rsidRDefault="00603050">
            <w:pPr>
              <w:rPr>
                <w:rFonts w:ascii="Times New Roman" w:hAnsi="Times New Roman"/>
                <w:sz w:val="18"/>
                <w:szCs w:val="18"/>
              </w:rPr>
            </w:pPr>
          </w:p>
        </w:tc>
        <w:tc>
          <w:tcPr>
            <w:tcW w:w="6090" w:type="dxa"/>
            <w:gridSpan w:val="2"/>
            <w:shd w:val="clear" w:color="FFFFFF" w:fill="auto"/>
            <w:vAlign w:val="bottom"/>
          </w:tcPr>
          <w:p w14:paraId="4981F22F" w14:textId="77777777" w:rsidR="00603050" w:rsidRDefault="00603050">
            <w:pPr>
              <w:rPr>
                <w:rFonts w:ascii="Times New Roman" w:hAnsi="Times New Roman"/>
                <w:sz w:val="18"/>
                <w:szCs w:val="18"/>
              </w:rPr>
            </w:pPr>
          </w:p>
        </w:tc>
        <w:tc>
          <w:tcPr>
            <w:tcW w:w="6260" w:type="dxa"/>
            <w:gridSpan w:val="2"/>
            <w:shd w:val="clear" w:color="FFFFFF" w:fill="auto"/>
            <w:vAlign w:val="bottom"/>
          </w:tcPr>
          <w:p w14:paraId="1934D31D" w14:textId="77777777" w:rsidR="00603050" w:rsidRDefault="00603050">
            <w:pPr>
              <w:rPr>
                <w:rFonts w:ascii="Times New Roman" w:hAnsi="Times New Roman"/>
                <w:sz w:val="18"/>
                <w:szCs w:val="18"/>
              </w:rPr>
            </w:pPr>
          </w:p>
        </w:tc>
        <w:tc>
          <w:tcPr>
            <w:tcW w:w="66" w:type="dxa"/>
            <w:shd w:val="clear" w:color="FFFFFF" w:fill="auto"/>
            <w:vAlign w:val="bottom"/>
          </w:tcPr>
          <w:p w14:paraId="1A93B171" w14:textId="77777777" w:rsidR="00603050" w:rsidRDefault="00603050">
            <w:pPr>
              <w:rPr>
                <w:rFonts w:ascii="Times New Roman" w:hAnsi="Times New Roman"/>
                <w:sz w:val="18"/>
                <w:szCs w:val="18"/>
              </w:rPr>
            </w:pPr>
          </w:p>
        </w:tc>
      </w:tr>
      <w:tr w:rsidR="008E422E" w14:paraId="5D65078E" w14:textId="77777777">
        <w:trPr>
          <w:trHeight w:val="105"/>
        </w:trPr>
        <w:tc>
          <w:tcPr>
            <w:tcW w:w="446" w:type="dxa"/>
            <w:shd w:val="clear" w:color="FFFFFF" w:fill="auto"/>
            <w:vAlign w:val="bottom"/>
          </w:tcPr>
          <w:p w14:paraId="516BA186" w14:textId="77777777" w:rsidR="00603050" w:rsidRDefault="00603050">
            <w:pPr>
              <w:jc w:val="both"/>
              <w:rPr>
                <w:rFonts w:ascii="Times New Roman" w:hAnsi="Times New Roman"/>
                <w:sz w:val="18"/>
                <w:szCs w:val="18"/>
              </w:rPr>
            </w:pPr>
          </w:p>
        </w:tc>
        <w:tc>
          <w:tcPr>
            <w:tcW w:w="2743" w:type="dxa"/>
            <w:shd w:val="clear" w:color="FFFFFF" w:fill="auto"/>
            <w:vAlign w:val="bottom"/>
          </w:tcPr>
          <w:p w14:paraId="29207E67" w14:textId="77777777" w:rsidR="00603050" w:rsidRDefault="00603050">
            <w:pPr>
              <w:jc w:val="both"/>
              <w:rPr>
                <w:rFonts w:ascii="Times New Roman" w:hAnsi="Times New Roman"/>
                <w:sz w:val="18"/>
                <w:szCs w:val="18"/>
              </w:rPr>
            </w:pPr>
          </w:p>
        </w:tc>
        <w:tc>
          <w:tcPr>
            <w:tcW w:w="3347" w:type="dxa"/>
            <w:shd w:val="clear" w:color="FFFFFF" w:fill="auto"/>
            <w:vAlign w:val="bottom"/>
          </w:tcPr>
          <w:p w14:paraId="5E9DFE66" w14:textId="77777777" w:rsidR="00603050" w:rsidRDefault="00603050">
            <w:pPr>
              <w:rPr>
                <w:rFonts w:ascii="Times New Roman" w:hAnsi="Times New Roman"/>
                <w:sz w:val="18"/>
                <w:szCs w:val="18"/>
              </w:rPr>
            </w:pPr>
          </w:p>
        </w:tc>
        <w:tc>
          <w:tcPr>
            <w:tcW w:w="2874" w:type="dxa"/>
            <w:shd w:val="clear" w:color="FFFFFF" w:fill="auto"/>
            <w:vAlign w:val="bottom"/>
          </w:tcPr>
          <w:p w14:paraId="6E3565BF" w14:textId="77777777" w:rsidR="00603050" w:rsidRDefault="00603050">
            <w:pPr>
              <w:rPr>
                <w:rFonts w:ascii="Times New Roman" w:hAnsi="Times New Roman"/>
                <w:sz w:val="18"/>
                <w:szCs w:val="18"/>
              </w:rPr>
            </w:pPr>
          </w:p>
        </w:tc>
        <w:tc>
          <w:tcPr>
            <w:tcW w:w="3386" w:type="dxa"/>
            <w:shd w:val="clear" w:color="FFFFFF" w:fill="auto"/>
            <w:vAlign w:val="bottom"/>
          </w:tcPr>
          <w:p w14:paraId="118D304C" w14:textId="77777777" w:rsidR="00603050" w:rsidRDefault="00603050">
            <w:pPr>
              <w:rPr>
                <w:rFonts w:ascii="Times New Roman" w:hAnsi="Times New Roman"/>
                <w:sz w:val="18"/>
                <w:szCs w:val="18"/>
              </w:rPr>
            </w:pPr>
          </w:p>
        </w:tc>
        <w:tc>
          <w:tcPr>
            <w:tcW w:w="66" w:type="dxa"/>
            <w:shd w:val="clear" w:color="FFFFFF" w:fill="auto"/>
            <w:vAlign w:val="bottom"/>
          </w:tcPr>
          <w:p w14:paraId="70829A44" w14:textId="77777777" w:rsidR="00603050" w:rsidRDefault="00603050">
            <w:pPr>
              <w:rPr>
                <w:rFonts w:ascii="Times New Roman" w:hAnsi="Times New Roman"/>
                <w:sz w:val="18"/>
                <w:szCs w:val="18"/>
              </w:rPr>
            </w:pPr>
          </w:p>
        </w:tc>
      </w:tr>
      <w:tr w:rsidR="008E422E" w14:paraId="3536B4D4" w14:textId="77777777">
        <w:trPr>
          <w:trHeight w:val="60"/>
        </w:trPr>
        <w:tc>
          <w:tcPr>
            <w:tcW w:w="446" w:type="dxa"/>
            <w:shd w:val="clear" w:color="FFFFFF" w:fill="auto"/>
            <w:vAlign w:val="bottom"/>
          </w:tcPr>
          <w:p w14:paraId="07DFBF50" w14:textId="77777777" w:rsidR="00603050" w:rsidRDefault="00603050">
            <w:pPr>
              <w:jc w:val="both"/>
              <w:rPr>
                <w:rFonts w:ascii="Times New Roman" w:hAnsi="Times New Roman"/>
                <w:sz w:val="18"/>
                <w:szCs w:val="18"/>
              </w:rPr>
            </w:pPr>
          </w:p>
        </w:tc>
        <w:tc>
          <w:tcPr>
            <w:tcW w:w="12350" w:type="dxa"/>
            <w:gridSpan w:val="4"/>
            <w:shd w:val="clear" w:color="FFFFFF" w:fill="auto"/>
            <w:vAlign w:val="bottom"/>
          </w:tcPr>
          <w:p w14:paraId="2DBB02AE" w14:textId="42E77A6B" w:rsidR="00603050" w:rsidRDefault="000E2E74" w:rsidP="008D624A">
            <w:pPr>
              <w:jc w:val="both"/>
              <w:rPr>
                <w:rFonts w:ascii="Times New Roman" w:hAnsi="Times New Roman"/>
                <w:sz w:val="18"/>
                <w:szCs w:val="18"/>
              </w:rPr>
            </w:pPr>
            <w:r>
              <w:rPr>
                <w:rFonts w:ascii="Times New Roman" w:hAnsi="Times New Roman"/>
                <w:sz w:val="18"/>
                <w:szCs w:val="18"/>
              </w:rPr>
              <w:t xml:space="preserve">        Государственное бюджетное профессиональное  образовательное учреждение «Волгоградский колледж управления и новых технологий имени Юрия Гагарина» (ГБПОУ «ВКУиНТ им. Ю. Гагарина»), осуществляющее образовательную деятельность на основании лицензии от 3 августа 2018 № 65, выданной комитетом образования</w:t>
            </w:r>
            <w:r w:rsidR="001767B1">
              <w:rPr>
                <w:rFonts w:ascii="Times New Roman" w:hAnsi="Times New Roman"/>
                <w:sz w:val="18"/>
                <w:szCs w:val="18"/>
              </w:rPr>
              <w:t xml:space="preserve"> и </w:t>
            </w:r>
            <w:r>
              <w:rPr>
                <w:rFonts w:ascii="Times New Roman" w:hAnsi="Times New Roman"/>
                <w:sz w:val="18"/>
                <w:szCs w:val="18"/>
              </w:rPr>
              <w:t xml:space="preserve"> науки Волгоградской области, именуемое в дальнейшем "Исполнитель", в лице заместителя директора по учебной и методической работе Солодовой Таисии Евгеньевны, действующей на </w:t>
            </w:r>
            <w:r w:rsidRPr="001767B1">
              <w:rPr>
                <w:rFonts w:ascii="Times New Roman" w:hAnsi="Times New Roman"/>
                <w:color w:val="00B050"/>
                <w:sz w:val="18"/>
                <w:szCs w:val="18"/>
              </w:rPr>
              <w:t>основании</w:t>
            </w:r>
            <w:r w:rsidR="008D624A" w:rsidRPr="001767B1">
              <w:rPr>
                <w:rFonts w:ascii="Times New Roman" w:hAnsi="Times New Roman"/>
                <w:color w:val="00B050"/>
                <w:sz w:val="18"/>
                <w:szCs w:val="18"/>
              </w:rPr>
              <w:t xml:space="preserve"> доверенности от  </w:t>
            </w:r>
            <w:r w:rsidR="00EF6771">
              <w:rPr>
                <w:rFonts w:ascii="Times New Roman" w:hAnsi="Times New Roman"/>
                <w:color w:val="00B050"/>
                <w:sz w:val="18"/>
                <w:szCs w:val="18"/>
              </w:rPr>
              <w:t>09.01.2025г</w:t>
            </w:r>
            <w:r w:rsidR="008D624A" w:rsidRPr="001767B1">
              <w:rPr>
                <w:rFonts w:ascii="Times New Roman" w:hAnsi="Times New Roman"/>
                <w:color w:val="00B050"/>
                <w:sz w:val="18"/>
                <w:szCs w:val="18"/>
              </w:rPr>
              <w:t xml:space="preserve"> № </w:t>
            </w:r>
            <w:r w:rsidR="00EF6771">
              <w:rPr>
                <w:rFonts w:ascii="Times New Roman" w:hAnsi="Times New Roman"/>
                <w:color w:val="00B050"/>
                <w:sz w:val="18"/>
                <w:szCs w:val="18"/>
              </w:rPr>
              <w:t>18</w:t>
            </w:r>
            <w:r w:rsidRPr="001767B1">
              <w:rPr>
                <w:rFonts w:ascii="Times New Roman" w:hAnsi="Times New Roman"/>
                <w:color w:val="00B050"/>
                <w:sz w:val="18"/>
                <w:szCs w:val="18"/>
              </w:rPr>
              <w:t>,</w:t>
            </w:r>
            <w:r>
              <w:rPr>
                <w:rFonts w:ascii="Times New Roman" w:hAnsi="Times New Roman"/>
                <w:sz w:val="18"/>
                <w:szCs w:val="18"/>
              </w:rPr>
              <w:t xml:space="preserve"> </w:t>
            </w:r>
            <w:r w:rsidR="001767B1">
              <w:rPr>
                <w:rFonts w:ascii="Times New Roman" w:hAnsi="Times New Roman"/>
                <w:sz w:val="18"/>
                <w:szCs w:val="18"/>
              </w:rPr>
              <w:t xml:space="preserve"> и </w:t>
            </w:r>
            <w:r>
              <w:rPr>
                <w:rFonts w:ascii="Times New Roman" w:hAnsi="Times New Roman"/>
                <w:sz w:val="18"/>
                <w:szCs w:val="18"/>
              </w:rPr>
              <w:t xml:space="preserve"> </w:t>
            </w:r>
            <w:r w:rsidR="00810F95" w:rsidRPr="00810F95">
              <w:rPr>
                <w:rFonts w:ascii="Times New Roman" w:hAnsi="Times New Roman"/>
                <w:color w:val="FF0000"/>
                <w:sz w:val="18"/>
                <w:szCs w:val="18"/>
              </w:rPr>
              <w:t>Иванова Мария Ивановна</w:t>
            </w:r>
            <w:r>
              <w:rPr>
                <w:rFonts w:ascii="Times New Roman" w:hAnsi="Times New Roman"/>
                <w:sz w:val="18"/>
                <w:szCs w:val="18"/>
              </w:rPr>
              <w:t xml:space="preserve">, именуемая в дальнейшем "Заказчик", и </w:t>
            </w:r>
            <w:r w:rsidR="00810F95" w:rsidRPr="00810F95">
              <w:rPr>
                <w:rFonts w:ascii="Times New Roman" w:hAnsi="Times New Roman"/>
                <w:color w:val="FF0000"/>
                <w:sz w:val="18"/>
                <w:szCs w:val="18"/>
              </w:rPr>
              <w:t>Иванов Иван Иванович</w:t>
            </w:r>
            <w:r w:rsidR="00810F95">
              <w:rPr>
                <w:rFonts w:ascii="Times New Roman" w:hAnsi="Times New Roman"/>
                <w:sz w:val="18"/>
                <w:szCs w:val="18"/>
              </w:rPr>
              <w:t>, именуемый</w:t>
            </w:r>
            <w:r>
              <w:rPr>
                <w:rFonts w:ascii="Times New Roman" w:hAnsi="Times New Roman"/>
                <w:sz w:val="18"/>
                <w:szCs w:val="18"/>
              </w:rPr>
              <w:t xml:space="preserve"> в дальнейшем "Обучающийся", совместно именуемые Стороны, заключили настоящий Договор (далее - Договор) о нижеследующем:</w:t>
            </w:r>
            <w:r>
              <w:rPr>
                <w:rFonts w:ascii="Times New Roman" w:hAnsi="Times New Roman"/>
                <w:sz w:val="18"/>
                <w:szCs w:val="18"/>
              </w:rPr>
              <w:br/>
            </w:r>
          </w:p>
        </w:tc>
        <w:tc>
          <w:tcPr>
            <w:tcW w:w="66" w:type="dxa"/>
            <w:shd w:val="clear" w:color="FFFFFF" w:fill="auto"/>
            <w:vAlign w:val="bottom"/>
          </w:tcPr>
          <w:p w14:paraId="7A62A3E6" w14:textId="77777777" w:rsidR="00603050" w:rsidRDefault="00603050">
            <w:pPr>
              <w:rPr>
                <w:rFonts w:ascii="Times New Roman" w:hAnsi="Times New Roman"/>
                <w:sz w:val="18"/>
                <w:szCs w:val="18"/>
              </w:rPr>
            </w:pPr>
          </w:p>
        </w:tc>
      </w:tr>
      <w:tr w:rsidR="008E422E" w14:paraId="146D2DF9" w14:textId="77777777">
        <w:trPr>
          <w:trHeight w:val="60"/>
        </w:trPr>
        <w:tc>
          <w:tcPr>
            <w:tcW w:w="446" w:type="dxa"/>
            <w:shd w:val="clear" w:color="FFFFFF" w:fill="auto"/>
            <w:vAlign w:val="bottom"/>
          </w:tcPr>
          <w:p w14:paraId="0EC3EFAD" w14:textId="77777777" w:rsidR="00603050" w:rsidRDefault="00603050">
            <w:pPr>
              <w:jc w:val="center"/>
              <w:rPr>
                <w:rFonts w:ascii="Times New Roman" w:hAnsi="Times New Roman"/>
                <w:b/>
                <w:sz w:val="18"/>
                <w:szCs w:val="18"/>
              </w:rPr>
            </w:pPr>
          </w:p>
        </w:tc>
        <w:tc>
          <w:tcPr>
            <w:tcW w:w="12350" w:type="dxa"/>
            <w:gridSpan w:val="4"/>
            <w:shd w:val="clear" w:color="FFFFFF" w:fill="auto"/>
            <w:vAlign w:val="bottom"/>
          </w:tcPr>
          <w:p w14:paraId="0DCE7E57" w14:textId="77777777" w:rsidR="00603050" w:rsidRDefault="000E2E74">
            <w:pPr>
              <w:jc w:val="center"/>
              <w:rPr>
                <w:rFonts w:ascii="Times New Roman" w:hAnsi="Times New Roman"/>
                <w:b/>
                <w:sz w:val="18"/>
                <w:szCs w:val="18"/>
              </w:rPr>
            </w:pPr>
            <w:r>
              <w:rPr>
                <w:rFonts w:ascii="Times New Roman" w:hAnsi="Times New Roman"/>
                <w:b/>
                <w:sz w:val="18"/>
                <w:szCs w:val="18"/>
              </w:rPr>
              <w:t>1. Предмет Договора</w:t>
            </w:r>
          </w:p>
        </w:tc>
        <w:tc>
          <w:tcPr>
            <w:tcW w:w="66" w:type="dxa"/>
            <w:shd w:val="clear" w:color="FFFFFF" w:fill="auto"/>
            <w:vAlign w:val="bottom"/>
          </w:tcPr>
          <w:p w14:paraId="45D195D0" w14:textId="77777777" w:rsidR="00603050" w:rsidRDefault="00603050">
            <w:pPr>
              <w:rPr>
                <w:rFonts w:ascii="Times New Roman" w:hAnsi="Times New Roman"/>
                <w:sz w:val="18"/>
                <w:szCs w:val="18"/>
              </w:rPr>
            </w:pPr>
          </w:p>
        </w:tc>
      </w:tr>
      <w:tr w:rsidR="008E422E" w14:paraId="3FF68BE9" w14:textId="77777777">
        <w:trPr>
          <w:trHeight w:val="20"/>
        </w:trPr>
        <w:tc>
          <w:tcPr>
            <w:tcW w:w="446" w:type="dxa"/>
            <w:shd w:val="clear" w:color="FFFFFF" w:fill="auto"/>
            <w:tcMar>
              <w:left w:w="0" w:type="dxa"/>
            </w:tcMar>
            <w:vAlign w:val="bottom"/>
          </w:tcPr>
          <w:p w14:paraId="3B896207" w14:textId="77777777" w:rsidR="00603050" w:rsidRDefault="00603050">
            <w:pPr>
              <w:rPr>
                <w:rFonts w:ascii="Times New Roman" w:hAnsi="Times New Roman"/>
                <w:color w:val="FFFFFF"/>
                <w:sz w:val="18"/>
                <w:szCs w:val="18"/>
              </w:rPr>
            </w:pPr>
          </w:p>
        </w:tc>
        <w:tc>
          <w:tcPr>
            <w:tcW w:w="6090" w:type="dxa"/>
            <w:gridSpan w:val="2"/>
            <w:shd w:val="clear" w:color="FFFFFF" w:fill="auto"/>
            <w:tcMar>
              <w:left w:w="0" w:type="dxa"/>
            </w:tcMar>
            <w:vAlign w:val="bottom"/>
          </w:tcPr>
          <w:p w14:paraId="208285B4" w14:textId="77777777" w:rsidR="00603050" w:rsidRDefault="000E2E74">
            <w:pPr>
              <w:rPr>
                <w:rFonts w:ascii="Times New Roman" w:hAnsi="Times New Roman"/>
                <w:color w:val="FFFFFF"/>
                <w:sz w:val="18"/>
                <w:szCs w:val="18"/>
              </w:rPr>
            </w:pPr>
            <w:r>
              <w:rPr>
                <w:rFonts w:ascii="Times New Roman" w:hAnsi="Times New Roman"/>
                <w:color w:val="FFFFFF"/>
                <w:sz w:val="18"/>
                <w:szCs w:val="18"/>
              </w:rPr>
              <w:t xml:space="preserve"> очной </w:t>
            </w:r>
          </w:p>
        </w:tc>
        <w:tc>
          <w:tcPr>
            <w:tcW w:w="6260" w:type="dxa"/>
            <w:gridSpan w:val="2"/>
            <w:shd w:val="clear" w:color="FFFFFF" w:fill="auto"/>
            <w:vAlign w:val="bottom"/>
          </w:tcPr>
          <w:p w14:paraId="4A501817" w14:textId="77777777" w:rsidR="00603050" w:rsidRDefault="00603050">
            <w:pPr>
              <w:rPr>
                <w:rFonts w:ascii="Times New Roman" w:hAnsi="Times New Roman"/>
                <w:sz w:val="18"/>
                <w:szCs w:val="18"/>
              </w:rPr>
            </w:pPr>
          </w:p>
        </w:tc>
        <w:tc>
          <w:tcPr>
            <w:tcW w:w="66" w:type="dxa"/>
            <w:shd w:val="clear" w:color="FFFFFF" w:fill="auto"/>
            <w:vAlign w:val="bottom"/>
          </w:tcPr>
          <w:p w14:paraId="7DB9120E" w14:textId="77777777" w:rsidR="00603050" w:rsidRDefault="00603050">
            <w:pPr>
              <w:rPr>
                <w:rFonts w:ascii="Times New Roman" w:hAnsi="Times New Roman"/>
                <w:sz w:val="18"/>
                <w:szCs w:val="18"/>
              </w:rPr>
            </w:pPr>
          </w:p>
        </w:tc>
      </w:tr>
      <w:tr w:rsidR="008E422E" w14:paraId="41CB2E5D" w14:textId="77777777">
        <w:trPr>
          <w:trHeight w:val="60"/>
        </w:trPr>
        <w:tc>
          <w:tcPr>
            <w:tcW w:w="446" w:type="dxa"/>
            <w:shd w:val="clear" w:color="FFFFFF" w:fill="auto"/>
            <w:vAlign w:val="bottom"/>
          </w:tcPr>
          <w:p w14:paraId="706247FA" w14:textId="77777777" w:rsidR="00603050" w:rsidRDefault="00603050">
            <w:pPr>
              <w:jc w:val="both"/>
              <w:rPr>
                <w:rFonts w:ascii="Times New Roman" w:hAnsi="Times New Roman"/>
                <w:sz w:val="18"/>
                <w:szCs w:val="18"/>
              </w:rPr>
            </w:pPr>
          </w:p>
        </w:tc>
        <w:tc>
          <w:tcPr>
            <w:tcW w:w="2743" w:type="dxa"/>
            <w:shd w:val="clear" w:color="FFFFFF" w:fill="auto"/>
            <w:vAlign w:val="bottom"/>
          </w:tcPr>
          <w:p w14:paraId="057035F7" w14:textId="77777777" w:rsidR="00603050" w:rsidRDefault="00603050">
            <w:pPr>
              <w:jc w:val="both"/>
              <w:rPr>
                <w:rFonts w:ascii="Times New Roman" w:hAnsi="Times New Roman"/>
                <w:sz w:val="18"/>
                <w:szCs w:val="18"/>
              </w:rPr>
            </w:pPr>
          </w:p>
        </w:tc>
        <w:tc>
          <w:tcPr>
            <w:tcW w:w="3347" w:type="dxa"/>
            <w:shd w:val="clear" w:color="FFFFFF" w:fill="auto"/>
            <w:vAlign w:val="bottom"/>
          </w:tcPr>
          <w:p w14:paraId="3CD2E6D3" w14:textId="77777777" w:rsidR="00603050" w:rsidRDefault="00603050">
            <w:pPr>
              <w:rPr>
                <w:rFonts w:ascii="Times New Roman" w:hAnsi="Times New Roman"/>
                <w:sz w:val="18"/>
                <w:szCs w:val="18"/>
              </w:rPr>
            </w:pPr>
          </w:p>
        </w:tc>
        <w:tc>
          <w:tcPr>
            <w:tcW w:w="2874" w:type="dxa"/>
            <w:shd w:val="clear" w:color="FFFFFF" w:fill="auto"/>
            <w:vAlign w:val="bottom"/>
          </w:tcPr>
          <w:p w14:paraId="01EDF8EF" w14:textId="77777777" w:rsidR="00603050" w:rsidRDefault="00603050">
            <w:pPr>
              <w:rPr>
                <w:rFonts w:ascii="Times New Roman" w:hAnsi="Times New Roman"/>
                <w:sz w:val="18"/>
                <w:szCs w:val="18"/>
              </w:rPr>
            </w:pPr>
          </w:p>
        </w:tc>
        <w:tc>
          <w:tcPr>
            <w:tcW w:w="3386" w:type="dxa"/>
            <w:shd w:val="clear" w:color="FFFFFF" w:fill="auto"/>
            <w:vAlign w:val="bottom"/>
          </w:tcPr>
          <w:p w14:paraId="217398DB" w14:textId="77777777" w:rsidR="00603050" w:rsidRDefault="00603050">
            <w:pPr>
              <w:rPr>
                <w:rFonts w:ascii="Times New Roman" w:hAnsi="Times New Roman"/>
                <w:sz w:val="18"/>
                <w:szCs w:val="18"/>
              </w:rPr>
            </w:pPr>
          </w:p>
        </w:tc>
        <w:tc>
          <w:tcPr>
            <w:tcW w:w="66" w:type="dxa"/>
            <w:shd w:val="clear" w:color="FFFFFF" w:fill="auto"/>
            <w:vAlign w:val="bottom"/>
          </w:tcPr>
          <w:p w14:paraId="6ABBCD98" w14:textId="77777777" w:rsidR="00603050" w:rsidRDefault="00603050">
            <w:pPr>
              <w:rPr>
                <w:rFonts w:ascii="Times New Roman" w:hAnsi="Times New Roman"/>
                <w:sz w:val="18"/>
                <w:szCs w:val="18"/>
              </w:rPr>
            </w:pPr>
          </w:p>
        </w:tc>
      </w:tr>
      <w:tr w:rsidR="008E422E" w14:paraId="44449AF1" w14:textId="77777777">
        <w:trPr>
          <w:trHeight w:val="60"/>
        </w:trPr>
        <w:tc>
          <w:tcPr>
            <w:tcW w:w="446" w:type="dxa"/>
            <w:shd w:val="clear" w:color="FFFFFF" w:fill="auto"/>
            <w:vAlign w:val="bottom"/>
          </w:tcPr>
          <w:p w14:paraId="2ABE8013" w14:textId="77777777" w:rsidR="00603050" w:rsidRDefault="00603050">
            <w:pPr>
              <w:jc w:val="both"/>
              <w:rPr>
                <w:rFonts w:ascii="Times New Roman" w:hAnsi="Times New Roman"/>
                <w:sz w:val="18"/>
                <w:szCs w:val="18"/>
              </w:rPr>
            </w:pPr>
          </w:p>
        </w:tc>
        <w:tc>
          <w:tcPr>
            <w:tcW w:w="12350" w:type="dxa"/>
            <w:gridSpan w:val="4"/>
            <w:shd w:val="clear" w:color="FFFFFF" w:fill="auto"/>
            <w:vAlign w:val="bottom"/>
          </w:tcPr>
          <w:p w14:paraId="69442E05" w14:textId="376C123B" w:rsidR="00603050" w:rsidRDefault="000E2E74">
            <w:pPr>
              <w:jc w:val="both"/>
              <w:rPr>
                <w:rFonts w:ascii="Times New Roman" w:hAnsi="Times New Roman"/>
                <w:sz w:val="18"/>
                <w:szCs w:val="18"/>
              </w:rPr>
            </w:pPr>
            <w:r>
              <w:rPr>
                <w:rFonts w:ascii="Times New Roman" w:hAnsi="Times New Roman"/>
                <w:sz w:val="18"/>
                <w:szCs w:val="18"/>
              </w:rPr>
              <w:t xml:space="preserve">        1.1.    Исполнитель обязуется предоставить образовательную услугу, а Заказчик обязуется  оплатить  обучение по образовательной программе</w:t>
            </w:r>
            <w:r w:rsidR="008E422E">
              <w:rPr>
                <w:rFonts w:ascii="Times New Roman" w:hAnsi="Times New Roman"/>
                <w:color w:val="FF0000"/>
                <w:sz w:val="18"/>
                <w:szCs w:val="18"/>
              </w:rPr>
              <w:t>____________________________________________________________________________________</w:t>
            </w:r>
            <w:r>
              <w:rPr>
                <w:rFonts w:ascii="Times New Roman" w:hAnsi="Times New Roman"/>
                <w:sz w:val="18"/>
                <w:szCs w:val="18"/>
              </w:rPr>
              <w:t>, в пределах федерального государственного образовательного стандарта в соответствии с учебными планами, в том числе индивидуальными, и образовательными программами Исполнителя.</w:t>
            </w:r>
          </w:p>
        </w:tc>
        <w:tc>
          <w:tcPr>
            <w:tcW w:w="66" w:type="dxa"/>
            <w:shd w:val="clear" w:color="FFFFFF" w:fill="auto"/>
            <w:vAlign w:val="bottom"/>
          </w:tcPr>
          <w:p w14:paraId="77A65CD7" w14:textId="77777777" w:rsidR="00603050" w:rsidRDefault="00603050">
            <w:pPr>
              <w:rPr>
                <w:rFonts w:ascii="Times New Roman" w:hAnsi="Times New Roman"/>
                <w:sz w:val="18"/>
                <w:szCs w:val="18"/>
              </w:rPr>
            </w:pPr>
          </w:p>
        </w:tc>
      </w:tr>
      <w:tr w:rsidR="008E422E" w14:paraId="5DE9B379" w14:textId="77777777">
        <w:trPr>
          <w:trHeight w:val="60"/>
        </w:trPr>
        <w:tc>
          <w:tcPr>
            <w:tcW w:w="446" w:type="dxa"/>
            <w:shd w:val="clear" w:color="FFFFFF" w:fill="auto"/>
            <w:vAlign w:val="bottom"/>
          </w:tcPr>
          <w:p w14:paraId="16F8ECB1" w14:textId="77777777" w:rsidR="00603050" w:rsidRDefault="00603050">
            <w:pPr>
              <w:jc w:val="both"/>
              <w:rPr>
                <w:rFonts w:ascii="Times New Roman" w:hAnsi="Times New Roman"/>
                <w:sz w:val="18"/>
                <w:szCs w:val="18"/>
              </w:rPr>
            </w:pPr>
          </w:p>
        </w:tc>
        <w:tc>
          <w:tcPr>
            <w:tcW w:w="12350" w:type="dxa"/>
            <w:gridSpan w:val="4"/>
            <w:shd w:val="clear" w:color="FFFFFF" w:fill="auto"/>
            <w:vAlign w:val="bottom"/>
          </w:tcPr>
          <w:p w14:paraId="669CED4F" w14:textId="701916E0" w:rsidR="00603050" w:rsidRDefault="000E2E74">
            <w:pPr>
              <w:jc w:val="both"/>
              <w:rPr>
                <w:rFonts w:ascii="Times New Roman" w:hAnsi="Times New Roman"/>
                <w:sz w:val="18"/>
                <w:szCs w:val="18"/>
              </w:rPr>
            </w:pPr>
            <w:r>
              <w:rPr>
                <w:rFonts w:ascii="Times New Roman" w:hAnsi="Times New Roman"/>
                <w:sz w:val="18"/>
                <w:szCs w:val="18"/>
              </w:rPr>
              <w:t xml:space="preserve">        1.2.    Срок освоения образовательной  программы (продолжительность обучения) на момент подписания настоящего Договора составляет</w:t>
            </w:r>
            <w:r w:rsidR="008E422E">
              <w:rPr>
                <w:rFonts w:ascii="Times New Roman" w:hAnsi="Times New Roman"/>
                <w:sz w:val="18"/>
                <w:szCs w:val="18"/>
              </w:rPr>
              <w:t>_________________________________</w:t>
            </w:r>
          </w:p>
        </w:tc>
        <w:tc>
          <w:tcPr>
            <w:tcW w:w="66" w:type="dxa"/>
            <w:shd w:val="clear" w:color="FFFFFF" w:fill="auto"/>
            <w:vAlign w:val="bottom"/>
          </w:tcPr>
          <w:p w14:paraId="2D48D395" w14:textId="77777777" w:rsidR="00603050" w:rsidRDefault="00603050">
            <w:pPr>
              <w:rPr>
                <w:rFonts w:ascii="Times New Roman" w:hAnsi="Times New Roman"/>
                <w:sz w:val="18"/>
                <w:szCs w:val="18"/>
              </w:rPr>
            </w:pPr>
          </w:p>
        </w:tc>
      </w:tr>
      <w:tr w:rsidR="008E422E" w14:paraId="2912E73A" w14:textId="77777777">
        <w:trPr>
          <w:trHeight w:val="60"/>
        </w:trPr>
        <w:tc>
          <w:tcPr>
            <w:tcW w:w="446" w:type="dxa"/>
            <w:shd w:val="clear" w:color="FFFFFF" w:fill="auto"/>
            <w:vAlign w:val="bottom"/>
          </w:tcPr>
          <w:p w14:paraId="69971992" w14:textId="77777777" w:rsidR="00603050" w:rsidRDefault="00603050">
            <w:pPr>
              <w:jc w:val="both"/>
              <w:rPr>
                <w:rFonts w:ascii="Times New Roman" w:hAnsi="Times New Roman"/>
                <w:sz w:val="18"/>
                <w:szCs w:val="18"/>
              </w:rPr>
            </w:pPr>
          </w:p>
        </w:tc>
        <w:tc>
          <w:tcPr>
            <w:tcW w:w="12350" w:type="dxa"/>
            <w:gridSpan w:val="4"/>
            <w:shd w:val="clear" w:color="FFFFFF" w:fill="auto"/>
            <w:vAlign w:val="bottom"/>
          </w:tcPr>
          <w:p w14:paraId="64BCF677" w14:textId="77777777" w:rsidR="00603050" w:rsidRDefault="000E2E74">
            <w:pPr>
              <w:jc w:val="both"/>
              <w:rPr>
                <w:rFonts w:ascii="Times New Roman" w:hAnsi="Times New Roman"/>
                <w:sz w:val="18"/>
                <w:szCs w:val="18"/>
              </w:rPr>
            </w:pPr>
            <w:r>
              <w:rPr>
                <w:rFonts w:ascii="Times New Roman" w:hAnsi="Times New Roman"/>
                <w:sz w:val="18"/>
                <w:szCs w:val="18"/>
              </w:rPr>
              <w:t xml:space="preserve">        1.3.    После освоения Обучающимся образовательной программы и успешного прохождения государственной итоговой аттестации ему выдается диплом государственного образца. Обучающемуся, не прошедшему итоговой аттестации или получившему на итоговой аттестации неудовлетворительные результаты, а также Обучающемуся, освоившему часть образовательной программы и (или) отчисленному из организации, осуществляющей образовательную деятельность, выдается справка об обучении или о периоде обучения по образцу, самостоятельно устанавливаемому Исполнителем.</w:t>
            </w:r>
            <w:r>
              <w:rPr>
                <w:rFonts w:ascii="Times New Roman" w:hAnsi="Times New Roman"/>
                <w:sz w:val="18"/>
                <w:szCs w:val="18"/>
              </w:rPr>
              <w:br/>
            </w:r>
          </w:p>
        </w:tc>
        <w:tc>
          <w:tcPr>
            <w:tcW w:w="66" w:type="dxa"/>
            <w:shd w:val="clear" w:color="FFFFFF" w:fill="auto"/>
            <w:vAlign w:val="bottom"/>
          </w:tcPr>
          <w:p w14:paraId="404819CF" w14:textId="77777777" w:rsidR="00603050" w:rsidRDefault="00603050">
            <w:pPr>
              <w:rPr>
                <w:rFonts w:ascii="Times New Roman" w:hAnsi="Times New Roman"/>
                <w:sz w:val="18"/>
                <w:szCs w:val="18"/>
              </w:rPr>
            </w:pPr>
          </w:p>
        </w:tc>
      </w:tr>
      <w:tr w:rsidR="008E422E" w14:paraId="1F4AA2D0" w14:textId="77777777">
        <w:trPr>
          <w:trHeight w:val="20"/>
        </w:trPr>
        <w:tc>
          <w:tcPr>
            <w:tcW w:w="446" w:type="dxa"/>
            <w:shd w:val="clear" w:color="FFFFFF" w:fill="auto"/>
            <w:vAlign w:val="bottom"/>
          </w:tcPr>
          <w:p w14:paraId="553D6B6B" w14:textId="77777777" w:rsidR="00603050" w:rsidRDefault="00603050">
            <w:pPr>
              <w:rPr>
                <w:rFonts w:ascii="Times New Roman" w:hAnsi="Times New Roman"/>
                <w:sz w:val="18"/>
                <w:szCs w:val="18"/>
              </w:rPr>
            </w:pPr>
          </w:p>
        </w:tc>
        <w:tc>
          <w:tcPr>
            <w:tcW w:w="2743" w:type="dxa"/>
            <w:shd w:val="clear" w:color="FFFFFF" w:fill="auto"/>
            <w:vAlign w:val="bottom"/>
          </w:tcPr>
          <w:p w14:paraId="304ECF6C" w14:textId="77777777" w:rsidR="00603050" w:rsidRDefault="00603050">
            <w:pPr>
              <w:rPr>
                <w:rFonts w:ascii="Times New Roman" w:hAnsi="Times New Roman"/>
                <w:sz w:val="18"/>
                <w:szCs w:val="18"/>
              </w:rPr>
            </w:pPr>
          </w:p>
        </w:tc>
        <w:tc>
          <w:tcPr>
            <w:tcW w:w="3347" w:type="dxa"/>
            <w:shd w:val="clear" w:color="FFFFFF" w:fill="auto"/>
            <w:vAlign w:val="bottom"/>
          </w:tcPr>
          <w:p w14:paraId="5A783D1F" w14:textId="77777777" w:rsidR="00603050" w:rsidRDefault="00603050">
            <w:pPr>
              <w:rPr>
                <w:rFonts w:ascii="Times New Roman" w:hAnsi="Times New Roman"/>
                <w:sz w:val="18"/>
                <w:szCs w:val="18"/>
              </w:rPr>
            </w:pPr>
          </w:p>
        </w:tc>
        <w:tc>
          <w:tcPr>
            <w:tcW w:w="6260" w:type="dxa"/>
            <w:gridSpan w:val="2"/>
            <w:shd w:val="clear" w:color="FFFFFF" w:fill="auto"/>
            <w:vAlign w:val="bottom"/>
          </w:tcPr>
          <w:p w14:paraId="51CDB4C3" w14:textId="77777777" w:rsidR="00603050" w:rsidRDefault="00603050">
            <w:pPr>
              <w:rPr>
                <w:rFonts w:ascii="Times New Roman" w:hAnsi="Times New Roman"/>
                <w:sz w:val="18"/>
                <w:szCs w:val="18"/>
              </w:rPr>
            </w:pPr>
          </w:p>
        </w:tc>
        <w:tc>
          <w:tcPr>
            <w:tcW w:w="66" w:type="dxa"/>
            <w:shd w:val="clear" w:color="FFFFFF" w:fill="auto"/>
            <w:vAlign w:val="bottom"/>
          </w:tcPr>
          <w:p w14:paraId="5B9C8942" w14:textId="77777777" w:rsidR="00603050" w:rsidRDefault="00603050">
            <w:pPr>
              <w:rPr>
                <w:rFonts w:ascii="Times New Roman" w:hAnsi="Times New Roman"/>
                <w:sz w:val="18"/>
                <w:szCs w:val="18"/>
              </w:rPr>
            </w:pPr>
          </w:p>
        </w:tc>
      </w:tr>
      <w:tr w:rsidR="008E422E" w14:paraId="0FB26CE4" w14:textId="77777777">
        <w:trPr>
          <w:trHeight w:val="60"/>
        </w:trPr>
        <w:tc>
          <w:tcPr>
            <w:tcW w:w="446" w:type="dxa"/>
            <w:shd w:val="clear" w:color="FFFFFF" w:fill="auto"/>
            <w:vAlign w:val="bottom"/>
          </w:tcPr>
          <w:p w14:paraId="0D54C661" w14:textId="77777777" w:rsidR="00603050" w:rsidRDefault="00603050">
            <w:pPr>
              <w:jc w:val="center"/>
              <w:rPr>
                <w:rFonts w:ascii="Times New Roman" w:hAnsi="Times New Roman"/>
                <w:b/>
                <w:sz w:val="18"/>
                <w:szCs w:val="18"/>
              </w:rPr>
            </w:pPr>
          </w:p>
        </w:tc>
        <w:tc>
          <w:tcPr>
            <w:tcW w:w="12350" w:type="dxa"/>
            <w:gridSpan w:val="4"/>
            <w:shd w:val="clear" w:color="FFFFFF" w:fill="auto"/>
            <w:vAlign w:val="bottom"/>
          </w:tcPr>
          <w:p w14:paraId="084B2F4A" w14:textId="77777777" w:rsidR="00603050" w:rsidRDefault="000E2E74">
            <w:pPr>
              <w:jc w:val="center"/>
              <w:rPr>
                <w:rFonts w:ascii="Times New Roman" w:hAnsi="Times New Roman"/>
                <w:b/>
                <w:sz w:val="18"/>
                <w:szCs w:val="18"/>
              </w:rPr>
            </w:pPr>
            <w:r>
              <w:rPr>
                <w:rFonts w:ascii="Times New Roman" w:hAnsi="Times New Roman"/>
                <w:b/>
                <w:sz w:val="18"/>
                <w:szCs w:val="18"/>
              </w:rPr>
              <w:t>2. Взаимодействие сторон</w:t>
            </w:r>
          </w:p>
        </w:tc>
        <w:tc>
          <w:tcPr>
            <w:tcW w:w="66" w:type="dxa"/>
            <w:shd w:val="clear" w:color="FFFFFF" w:fill="auto"/>
            <w:vAlign w:val="bottom"/>
          </w:tcPr>
          <w:p w14:paraId="4761D843" w14:textId="77777777" w:rsidR="00603050" w:rsidRDefault="00603050">
            <w:pPr>
              <w:rPr>
                <w:rFonts w:ascii="Times New Roman" w:hAnsi="Times New Roman"/>
                <w:sz w:val="18"/>
                <w:szCs w:val="18"/>
              </w:rPr>
            </w:pPr>
          </w:p>
        </w:tc>
      </w:tr>
      <w:tr w:rsidR="008E422E" w14:paraId="66E3AD89" w14:textId="77777777">
        <w:trPr>
          <w:trHeight w:val="60"/>
        </w:trPr>
        <w:tc>
          <w:tcPr>
            <w:tcW w:w="446" w:type="dxa"/>
            <w:shd w:val="clear" w:color="FFFFFF" w:fill="auto"/>
            <w:vAlign w:val="bottom"/>
          </w:tcPr>
          <w:p w14:paraId="4B08258B" w14:textId="77777777" w:rsidR="00603050" w:rsidRDefault="00603050">
            <w:pPr>
              <w:jc w:val="both"/>
              <w:rPr>
                <w:rFonts w:ascii="Times New Roman" w:hAnsi="Times New Roman"/>
                <w:sz w:val="18"/>
                <w:szCs w:val="18"/>
              </w:rPr>
            </w:pPr>
          </w:p>
        </w:tc>
        <w:tc>
          <w:tcPr>
            <w:tcW w:w="12350" w:type="dxa"/>
            <w:gridSpan w:val="4"/>
            <w:shd w:val="clear" w:color="FFFFFF" w:fill="auto"/>
            <w:vAlign w:val="bottom"/>
          </w:tcPr>
          <w:p w14:paraId="1295209D" w14:textId="77777777" w:rsidR="00603050" w:rsidRDefault="000E2E74">
            <w:pPr>
              <w:jc w:val="both"/>
              <w:rPr>
                <w:rFonts w:ascii="Times New Roman" w:hAnsi="Times New Roman"/>
                <w:sz w:val="18"/>
                <w:szCs w:val="18"/>
              </w:rPr>
            </w:pPr>
            <w:r>
              <w:rPr>
                <w:rFonts w:ascii="Times New Roman" w:hAnsi="Times New Roman"/>
                <w:sz w:val="18"/>
                <w:szCs w:val="18"/>
              </w:rPr>
              <w:t xml:space="preserve">        2.1.    Исполнитель вправе:</w:t>
            </w:r>
          </w:p>
        </w:tc>
        <w:tc>
          <w:tcPr>
            <w:tcW w:w="66" w:type="dxa"/>
            <w:shd w:val="clear" w:color="FFFFFF" w:fill="auto"/>
            <w:vAlign w:val="bottom"/>
          </w:tcPr>
          <w:p w14:paraId="7E10D5B6" w14:textId="77777777" w:rsidR="00603050" w:rsidRDefault="00603050">
            <w:pPr>
              <w:rPr>
                <w:rFonts w:ascii="Times New Roman" w:hAnsi="Times New Roman"/>
                <w:sz w:val="18"/>
                <w:szCs w:val="18"/>
              </w:rPr>
            </w:pPr>
          </w:p>
        </w:tc>
      </w:tr>
      <w:tr w:rsidR="008E422E" w14:paraId="28805AAD" w14:textId="77777777">
        <w:trPr>
          <w:trHeight w:val="60"/>
        </w:trPr>
        <w:tc>
          <w:tcPr>
            <w:tcW w:w="446" w:type="dxa"/>
            <w:shd w:val="clear" w:color="FFFFFF" w:fill="auto"/>
            <w:vAlign w:val="bottom"/>
          </w:tcPr>
          <w:p w14:paraId="47855BE0" w14:textId="77777777" w:rsidR="00603050" w:rsidRDefault="00603050">
            <w:pPr>
              <w:jc w:val="both"/>
              <w:rPr>
                <w:rFonts w:ascii="Times New Roman" w:hAnsi="Times New Roman"/>
                <w:sz w:val="18"/>
                <w:szCs w:val="18"/>
              </w:rPr>
            </w:pPr>
          </w:p>
        </w:tc>
        <w:tc>
          <w:tcPr>
            <w:tcW w:w="12350" w:type="dxa"/>
            <w:gridSpan w:val="4"/>
            <w:shd w:val="clear" w:color="FFFFFF" w:fill="auto"/>
            <w:vAlign w:val="bottom"/>
          </w:tcPr>
          <w:p w14:paraId="62228AEC" w14:textId="77777777" w:rsidR="00603050" w:rsidRDefault="000E2E74">
            <w:pPr>
              <w:jc w:val="both"/>
              <w:rPr>
                <w:rFonts w:ascii="Times New Roman" w:hAnsi="Times New Roman"/>
                <w:sz w:val="18"/>
                <w:szCs w:val="18"/>
              </w:rPr>
            </w:pPr>
            <w:r>
              <w:rPr>
                <w:rFonts w:ascii="Times New Roman" w:hAnsi="Times New Roman"/>
                <w:sz w:val="18"/>
                <w:szCs w:val="18"/>
              </w:rPr>
              <w:t xml:space="preserve">        2.1.1.  Самостоятельно осуществлять образовательный процесс, устанавливать системы оценок, формы, порядок и периодичность промежуточной аттестации Обучающегося;</w:t>
            </w:r>
          </w:p>
        </w:tc>
        <w:tc>
          <w:tcPr>
            <w:tcW w:w="66" w:type="dxa"/>
            <w:shd w:val="clear" w:color="FFFFFF" w:fill="auto"/>
            <w:vAlign w:val="bottom"/>
          </w:tcPr>
          <w:p w14:paraId="623864D0" w14:textId="77777777" w:rsidR="00603050" w:rsidRDefault="00603050">
            <w:pPr>
              <w:rPr>
                <w:rFonts w:ascii="Times New Roman" w:hAnsi="Times New Roman"/>
                <w:sz w:val="18"/>
                <w:szCs w:val="18"/>
              </w:rPr>
            </w:pPr>
          </w:p>
        </w:tc>
      </w:tr>
      <w:tr w:rsidR="008E422E" w14:paraId="4E240A23" w14:textId="77777777">
        <w:trPr>
          <w:trHeight w:val="60"/>
        </w:trPr>
        <w:tc>
          <w:tcPr>
            <w:tcW w:w="446" w:type="dxa"/>
            <w:shd w:val="clear" w:color="FFFFFF" w:fill="auto"/>
            <w:vAlign w:val="bottom"/>
          </w:tcPr>
          <w:p w14:paraId="5F2373E4" w14:textId="77777777" w:rsidR="00603050" w:rsidRDefault="00603050">
            <w:pPr>
              <w:jc w:val="both"/>
              <w:rPr>
                <w:rFonts w:ascii="Times New Roman" w:hAnsi="Times New Roman"/>
                <w:sz w:val="18"/>
                <w:szCs w:val="18"/>
              </w:rPr>
            </w:pPr>
          </w:p>
        </w:tc>
        <w:tc>
          <w:tcPr>
            <w:tcW w:w="12350" w:type="dxa"/>
            <w:gridSpan w:val="4"/>
            <w:shd w:val="clear" w:color="FFFFFF" w:fill="auto"/>
            <w:vAlign w:val="bottom"/>
          </w:tcPr>
          <w:p w14:paraId="6E21D1E2" w14:textId="77777777" w:rsidR="00603050" w:rsidRDefault="000E2E74">
            <w:pPr>
              <w:jc w:val="both"/>
              <w:rPr>
                <w:rFonts w:ascii="Times New Roman" w:hAnsi="Times New Roman"/>
                <w:sz w:val="18"/>
                <w:szCs w:val="18"/>
              </w:rPr>
            </w:pPr>
            <w:r>
              <w:rPr>
                <w:rFonts w:ascii="Times New Roman" w:hAnsi="Times New Roman"/>
                <w:sz w:val="18"/>
                <w:szCs w:val="18"/>
              </w:rPr>
              <w:t xml:space="preserve">        2.1.2.  Применять к Обучающемуся меры поощрения и меры дисциплинарного взыскания в соответствии с законодательством Российской Федераций, уставом Исполнителя, настоящим Договором и локальными нормативными актами Исполнителя.</w:t>
            </w:r>
          </w:p>
        </w:tc>
        <w:tc>
          <w:tcPr>
            <w:tcW w:w="66" w:type="dxa"/>
            <w:shd w:val="clear" w:color="FFFFFF" w:fill="auto"/>
            <w:vAlign w:val="bottom"/>
          </w:tcPr>
          <w:p w14:paraId="227DC610" w14:textId="77777777" w:rsidR="00603050" w:rsidRDefault="00603050">
            <w:pPr>
              <w:rPr>
                <w:rFonts w:ascii="Times New Roman" w:hAnsi="Times New Roman"/>
                <w:sz w:val="18"/>
                <w:szCs w:val="18"/>
              </w:rPr>
            </w:pPr>
          </w:p>
        </w:tc>
      </w:tr>
      <w:tr w:rsidR="008E422E" w14:paraId="64CD0022" w14:textId="77777777">
        <w:trPr>
          <w:trHeight w:val="60"/>
        </w:trPr>
        <w:tc>
          <w:tcPr>
            <w:tcW w:w="446" w:type="dxa"/>
            <w:shd w:val="clear" w:color="FFFFFF" w:fill="auto"/>
            <w:vAlign w:val="bottom"/>
          </w:tcPr>
          <w:p w14:paraId="57A5AEA4" w14:textId="77777777" w:rsidR="00603050" w:rsidRDefault="00603050">
            <w:pPr>
              <w:jc w:val="both"/>
              <w:rPr>
                <w:rFonts w:ascii="Times New Roman" w:hAnsi="Times New Roman"/>
                <w:sz w:val="18"/>
                <w:szCs w:val="18"/>
              </w:rPr>
            </w:pPr>
          </w:p>
        </w:tc>
        <w:tc>
          <w:tcPr>
            <w:tcW w:w="12350" w:type="dxa"/>
            <w:gridSpan w:val="4"/>
            <w:shd w:val="clear" w:color="FFFFFF" w:fill="auto"/>
            <w:vAlign w:val="bottom"/>
          </w:tcPr>
          <w:p w14:paraId="0A299FD3" w14:textId="77777777" w:rsidR="00603050" w:rsidRDefault="000E2E74">
            <w:pPr>
              <w:jc w:val="both"/>
              <w:rPr>
                <w:rFonts w:ascii="Times New Roman" w:hAnsi="Times New Roman"/>
                <w:sz w:val="18"/>
                <w:szCs w:val="18"/>
              </w:rPr>
            </w:pPr>
            <w:r>
              <w:rPr>
                <w:rFonts w:ascii="Times New Roman" w:hAnsi="Times New Roman"/>
                <w:sz w:val="18"/>
                <w:szCs w:val="18"/>
              </w:rPr>
              <w:t xml:space="preserve">        2.2.    Обучающемуся предоставляются академические права в соответствии с частью 1 статьи 34 Федерального закона от 29 декабря 2012 г. № 273-ФЗ  "Об образовании в Российской Федерации".</w:t>
            </w:r>
          </w:p>
        </w:tc>
        <w:tc>
          <w:tcPr>
            <w:tcW w:w="66" w:type="dxa"/>
            <w:shd w:val="clear" w:color="FFFFFF" w:fill="auto"/>
            <w:vAlign w:val="bottom"/>
          </w:tcPr>
          <w:p w14:paraId="79E517BF" w14:textId="77777777" w:rsidR="00603050" w:rsidRDefault="00603050">
            <w:pPr>
              <w:rPr>
                <w:rFonts w:ascii="Times New Roman" w:hAnsi="Times New Roman"/>
                <w:sz w:val="18"/>
                <w:szCs w:val="18"/>
              </w:rPr>
            </w:pPr>
          </w:p>
        </w:tc>
      </w:tr>
      <w:tr w:rsidR="008E422E" w14:paraId="18AA367D" w14:textId="77777777">
        <w:trPr>
          <w:trHeight w:val="60"/>
        </w:trPr>
        <w:tc>
          <w:tcPr>
            <w:tcW w:w="446" w:type="dxa"/>
            <w:shd w:val="clear" w:color="FFFFFF" w:fill="auto"/>
            <w:vAlign w:val="bottom"/>
          </w:tcPr>
          <w:p w14:paraId="278AFB09" w14:textId="77777777" w:rsidR="00603050" w:rsidRDefault="00603050">
            <w:pPr>
              <w:jc w:val="both"/>
              <w:rPr>
                <w:rFonts w:ascii="Times New Roman" w:hAnsi="Times New Roman"/>
                <w:sz w:val="18"/>
                <w:szCs w:val="18"/>
              </w:rPr>
            </w:pPr>
          </w:p>
        </w:tc>
        <w:tc>
          <w:tcPr>
            <w:tcW w:w="12350" w:type="dxa"/>
            <w:gridSpan w:val="4"/>
            <w:shd w:val="clear" w:color="FFFFFF" w:fill="auto"/>
            <w:vAlign w:val="bottom"/>
          </w:tcPr>
          <w:p w14:paraId="19CD4437" w14:textId="77777777" w:rsidR="00603050" w:rsidRDefault="000E2E74">
            <w:pPr>
              <w:jc w:val="both"/>
              <w:rPr>
                <w:rFonts w:ascii="Times New Roman" w:hAnsi="Times New Roman"/>
                <w:sz w:val="18"/>
                <w:szCs w:val="18"/>
              </w:rPr>
            </w:pPr>
            <w:r>
              <w:rPr>
                <w:rFonts w:ascii="Times New Roman" w:hAnsi="Times New Roman"/>
                <w:sz w:val="18"/>
                <w:szCs w:val="18"/>
              </w:rPr>
              <w:t xml:space="preserve">        2.2.1.  В период нахождения обучающегося в академическом отпуске, он освобождается от обязанностей, связанных с освоением им образовательной программы в организации, и не допускается к образовательному процессу до завершения академического отпуска. Во время академического отпуска плата за обучение с него не взимается.</w:t>
            </w:r>
          </w:p>
        </w:tc>
        <w:tc>
          <w:tcPr>
            <w:tcW w:w="66" w:type="dxa"/>
            <w:shd w:val="clear" w:color="FFFFFF" w:fill="auto"/>
            <w:vAlign w:val="bottom"/>
          </w:tcPr>
          <w:p w14:paraId="72BEB171" w14:textId="77777777" w:rsidR="00603050" w:rsidRDefault="00603050">
            <w:pPr>
              <w:rPr>
                <w:rFonts w:ascii="Times New Roman" w:hAnsi="Times New Roman"/>
                <w:sz w:val="18"/>
                <w:szCs w:val="18"/>
              </w:rPr>
            </w:pPr>
          </w:p>
        </w:tc>
      </w:tr>
      <w:tr w:rsidR="008E422E" w14:paraId="0A657FD6" w14:textId="77777777">
        <w:trPr>
          <w:trHeight w:val="60"/>
        </w:trPr>
        <w:tc>
          <w:tcPr>
            <w:tcW w:w="446" w:type="dxa"/>
            <w:shd w:val="clear" w:color="FFFFFF" w:fill="auto"/>
            <w:vAlign w:val="bottom"/>
          </w:tcPr>
          <w:p w14:paraId="54F90564" w14:textId="77777777" w:rsidR="00603050" w:rsidRDefault="00603050">
            <w:pPr>
              <w:jc w:val="both"/>
              <w:rPr>
                <w:rFonts w:ascii="Times New Roman" w:hAnsi="Times New Roman"/>
                <w:sz w:val="18"/>
                <w:szCs w:val="18"/>
              </w:rPr>
            </w:pPr>
          </w:p>
        </w:tc>
        <w:tc>
          <w:tcPr>
            <w:tcW w:w="12350" w:type="dxa"/>
            <w:gridSpan w:val="4"/>
            <w:shd w:val="clear" w:color="FFFFFF" w:fill="auto"/>
            <w:vAlign w:val="bottom"/>
          </w:tcPr>
          <w:p w14:paraId="7050BF11" w14:textId="77777777" w:rsidR="00603050" w:rsidRDefault="000E2E74">
            <w:pPr>
              <w:jc w:val="both"/>
              <w:rPr>
                <w:rFonts w:ascii="Times New Roman" w:hAnsi="Times New Roman"/>
                <w:sz w:val="18"/>
                <w:szCs w:val="18"/>
              </w:rPr>
            </w:pPr>
            <w:r>
              <w:rPr>
                <w:rFonts w:ascii="Times New Roman" w:hAnsi="Times New Roman"/>
                <w:sz w:val="18"/>
                <w:szCs w:val="18"/>
              </w:rPr>
              <w:t xml:space="preserve">        2.2.2.   Академический отпуск завершается по окончании периода времени, на который он был предоставлен, либо до окончания указанного периода на основании заявления обучающегося. Обучающийся допускается к обучению по завершении академического отпуска на основании приказа директора колледжа. Оплата образовательных услуг возобновляется с даты окончания академического отпуска.</w:t>
            </w:r>
          </w:p>
        </w:tc>
        <w:tc>
          <w:tcPr>
            <w:tcW w:w="66" w:type="dxa"/>
            <w:shd w:val="clear" w:color="FFFFFF" w:fill="auto"/>
            <w:vAlign w:val="bottom"/>
          </w:tcPr>
          <w:p w14:paraId="64BEE509" w14:textId="77777777" w:rsidR="00603050" w:rsidRDefault="00603050">
            <w:pPr>
              <w:rPr>
                <w:rFonts w:ascii="Times New Roman" w:hAnsi="Times New Roman"/>
                <w:sz w:val="18"/>
                <w:szCs w:val="18"/>
              </w:rPr>
            </w:pPr>
          </w:p>
        </w:tc>
      </w:tr>
      <w:tr w:rsidR="008E422E" w14:paraId="2E5C7408" w14:textId="77777777">
        <w:trPr>
          <w:trHeight w:val="60"/>
        </w:trPr>
        <w:tc>
          <w:tcPr>
            <w:tcW w:w="446" w:type="dxa"/>
            <w:shd w:val="clear" w:color="FFFFFF" w:fill="auto"/>
            <w:vAlign w:val="bottom"/>
          </w:tcPr>
          <w:p w14:paraId="72E5E7FE" w14:textId="77777777" w:rsidR="00603050" w:rsidRDefault="00603050">
            <w:pPr>
              <w:jc w:val="both"/>
              <w:rPr>
                <w:rFonts w:ascii="Times New Roman" w:hAnsi="Times New Roman"/>
                <w:sz w:val="18"/>
                <w:szCs w:val="18"/>
              </w:rPr>
            </w:pPr>
          </w:p>
        </w:tc>
        <w:tc>
          <w:tcPr>
            <w:tcW w:w="12350" w:type="dxa"/>
            <w:gridSpan w:val="4"/>
            <w:shd w:val="clear" w:color="FFFFFF" w:fill="auto"/>
            <w:vAlign w:val="bottom"/>
          </w:tcPr>
          <w:p w14:paraId="7901DE67" w14:textId="77777777" w:rsidR="00603050" w:rsidRDefault="000E2E74">
            <w:pPr>
              <w:jc w:val="both"/>
              <w:rPr>
                <w:rFonts w:ascii="Times New Roman" w:hAnsi="Times New Roman"/>
                <w:sz w:val="18"/>
                <w:szCs w:val="18"/>
              </w:rPr>
            </w:pPr>
            <w:r>
              <w:rPr>
                <w:rFonts w:ascii="Times New Roman" w:hAnsi="Times New Roman"/>
                <w:sz w:val="18"/>
                <w:szCs w:val="18"/>
              </w:rPr>
              <w:t xml:space="preserve">        2.3.    Заказчик вправе получать информацию от Исполнителя по вопросам организации и обеспечения надлежащего предоставления услуг, предусмотренных 1. настоящего Договора</w:t>
            </w:r>
          </w:p>
        </w:tc>
        <w:tc>
          <w:tcPr>
            <w:tcW w:w="66" w:type="dxa"/>
            <w:shd w:val="clear" w:color="FFFFFF" w:fill="auto"/>
            <w:vAlign w:val="bottom"/>
          </w:tcPr>
          <w:p w14:paraId="57BDFB3F" w14:textId="77777777" w:rsidR="00603050" w:rsidRDefault="00603050">
            <w:pPr>
              <w:rPr>
                <w:rFonts w:ascii="Times New Roman" w:hAnsi="Times New Roman"/>
                <w:sz w:val="18"/>
                <w:szCs w:val="18"/>
              </w:rPr>
            </w:pPr>
          </w:p>
        </w:tc>
      </w:tr>
      <w:tr w:rsidR="008E422E" w14:paraId="3B4D9582" w14:textId="77777777">
        <w:trPr>
          <w:trHeight w:val="60"/>
        </w:trPr>
        <w:tc>
          <w:tcPr>
            <w:tcW w:w="446" w:type="dxa"/>
            <w:shd w:val="clear" w:color="FFFFFF" w:fill="auto"/>
            <w:vAlign w:val="bottom"/>
          </w:tcPr>
          <w:p w14:paraId="2BDC3013" w14:textId="77777777" w:rsidR="00603050" w:rsidRDefault="00603050">
            <w:pPr>
              <w:jc w:val="both"/>
              <w:rPr>
                <w:rFonts w:ascii="Times New Roman" w:hAnsi="Times New Roman"/>
                <w:sz w:val="18"/>
                <w:szCs w:val="18"/>
              </w:rPr>
            </w:pPr>
          </w:p>
        </w:tc>
        <w:tc>
          <w:tcPr>
            <w:tcW w:w="12350" w:type="dxa"/>
            <w:gridSpan w:val="4"/>
            <w:shd w:val="clear" w:color="FFFFFF" w:fill="auto"/>
            <w:vAlign w:val="bottom"/>
          </w:tcPr>
          <w:p w14:paraId="392D0239" w14:textId="77777777" w:rsidR="00603050" w:rsidRDefault="000E2E74">
            <w:pPr>
              <w:jc w:val="both"/>
              <w:rPr>
                <w:rFonts w:ascii="Times New Roman" w:hAnsi="Times New Roman"/>
                <w:sz w:val="18"/>
                <w:szCs w:val="18"/>
              </w:rPr>
            </w:pPr>
            <w:r>
              <w:rPr>
                <w:rFonts w:ascii="Times New Roman" w:hAnsi="Times New Roman"/>
                <w:sz w:val="18"/>
                <w:szCs w:val="18"/>
              </w:rPr>
              <w:t xml:space="preserve">        2.3.1.  Получать информацию от Исполнителя по вопросам организации и обеспечения надлежащего предоставления услуг, предусмотренных разделом 1. настоящего Договора;</w:t>
            </w:r>
          </w:p>
        </w:tc>
        <w:tc>
          <w:tcPr>
            <w:tcW w:w="66" w:type="dxa"/>
            <w:shd w:val="clear" w:color="FFFFFF" w:fill="auto"/>
            <w:vAlign w:val="bottom"/>
          </w:tcPr>
          <w:p w14:paraId="0EBB1CD3" w14:textId="77777777" w:rsidR="00603050" w:rsidRDefault="00603050">
            <w:pPr>
              <w:rPr>
                <w:rFonts w:ascii="Times New Roman" w:hAnsi="Times New Roman"/>
                <w:sz w:val="18"/>
                <w:szCs w:val="18"/>
              </w:rPr>
            </w:pPr>
          </w:p>
        </w:tc>
      </w:tr>
      <w:tr w:rsidR="008E422E" w14:paraId="38FE09C4" w14:textId="77777777">
        <w:trPr>
          <w:trHeight w:val="60"/>
        </w:trPr>
        <w:tc>
          <w:tcPr>
            <w:tcW w:w="446" w:type="dxa"/>
            <w:shd w:val="clear" w:color="FFFFFF" w:fill="auto"/>
            <w:vAlign w:val="bottom"/>
          </w:tcPr>
          <w:p w14:paraId="2A6D6150" w14:textId="77777777" w:rsidR="00603050" w:rsidRDefault="00603050">
            <w:pPr>
              <w:jc w:val="both"/>
              <w:rPr>
                <w:rFonts w:ascii="Times New Roman" w:hAnsi="Times New Roman"/>
                <w:sz w:val="18"/>
                <w:szCs w:val="18"/>
              </w:rPr>
            </w:pPr>
          </w:p>
        </w:tc>
        <w:tc>
          <w:tcPr>
            <w:tcW w:w="12350" w:type="dxa"/>
            <w:gridSpan w:val="4"/>
            <w:shd w:val="clear" w:color="FFFFFF" w:fill="auto"/>
            <w:vAlign w:val="bottom"/>
          </w:tcPr>
          <w:p w14:paraId="413AFFAC" w14:textId="77777777" w:rsidR="00603050" w:rsidRDefault="000E2E74">
            <w:pPr>
              <w:jc w:val="both"/>
              <w:rPr>
                <w:rFonts w:ascii="Times New Roman" w:hAnsi="Times New Roman"/>
                <w:sz w:val="18"/>
                <w:szCs w:val="18"/>
              </w:rPr>
            </w:pPr>
            <w:r>
              <w:rPr>
                <w:rFonts w:ascii="Times New Roman" w:hAnsi="Times New Roman"/>
                <w:sz w:val="18"/>
                <w:szCs w:val="18"/>
              </w:rPr>
              <w:t xml:space="preserve">        2.3.2.  Пользоваться в порядке, установленном локальными нормативными актами, имуществом Исполнителя, необходимым для освоения образовательной программы;</w:t>
            </w:r>
          </w:p>
        </w:tc>
        <w:tc>
          <w:tcPr>
            <w:tcW w:w="66" w:type="dxa"/>
            <w:shd w:val="clear" w:color="FFFFFF" w:fill="auto"/>
            <w:vAlign w:val="bottom"/>
          </w:tcPr>
          <w:p w14:paraId="0F6F3983" w14:textId="77777777" w:rsidR="00603050" w:rsidRDefault="00603050">
            <w:pPr>
              <w:rPr>
                <w:rFonts w:ascii="Times New Roman" w:hAnsi="Times New Roman"/>
                <w:sz w:val="18"/>
                <w:szCs w:val="18"/>
              </w:rPr>
            </w:pPr>
          </w:p>
        </w:tc>
      </w:tr>
      <w:tr w:rsidR="008E422E" w14:paraId="25E4001A" w14:textId="77777777">
        <w:trPr>
          <w:trHeight w:val="60"/>
        </w:trPr>
        <w:tc>
          <w:tcPr>
            <w:tcW w:w="446" w:type="dxa"/>
            <w:shd w:val="clear" w:color="FFFFFF" w:fill="auto"/>
            <w:vAlign w:val="bottom"/>
          </w:tcPr>
          <w:p w14:paraId="04C9805E" w14:textId="77777777" w:rsidR="00603050" w:rsidRDefault="00603050">
            <w:pPr>
              <w:jc w:val="both"/>
              <w:rPr>
                <w:rFonts w:ascii="Times New Roman" w:hAnsi="Times New Roman"/>
                <w:sz w:val="18"/>
                <w:szCs w:val="18"/>
              </w:rPr>
            </w:pPr>
          </w:p>
        </w:tc>
        <w:tc>
          <w:tcPr>
            <w:tcW w:w="12350" w:type="dxa"/>
            <w:gridSpan w:val="4"/>
            <w:shd w:val="clear" w:color="FFFFFF" w:fill="auto"/>
            <w:vAlign w:val="bottom"/>
          </w:tcPr>
          <w:p w14:paraId="414E59A9" w14:textId="77777777" w:rsidR="00603050" w:rsidRDefault="000E2E74">
            <w:pPr>
              <w:jc w:val="both"/>
              <w:rPr>
                <w:rFonts w:ascii="Times New Roman" w:hAnsi="Times New Roman"/>
                <w:sz w:val="18"/>
                <w:szCs w:val="18"/>
              </w:rPr>
            </w:pPr>
            <w:r>
              <w:rPr>
                <w:rFonts w:ascii="Times New Roman" w:hAnsi="Times New Roman"/>
                <w:sz w:val="18"/>
                <w:szCs w:val="18"/>
              </w:rPr>
              <w:t xml:space="preserve">        2.3.3.  Принимать в порядке, установленном локальными нормативными актами, участие в социально-культурных, оздоровительных и иных мероприятиях, организованных Исполнителем;</w:t>
            </w:r>
          </w:p>
        </w:tc>
        <w:tc>
          <w:tcPr>
            <w:tcW w:w="66" w:type="dxa"/>
            <w:shd w:val="clear" w:color="FFFFFF" w:fill="auto"/>
            <w:vAlign w:val="bottom"/>
          </w:tcPr>
          <w:p w14:paraId="75D2751E" w14:textId="77777777" w:rsidR="00603050" w:rsidRDefault="00603050">
            <w:pPr>
              <w:rPr>
                <w:rFonts w:ascii="Times New Roman" w:hAnsi="Times New Roman"/>
                <w:sz w:val="18"/>
                <w:szCs w:val="18"/>
              </w:rPr>
            </w:pPr>
          </w:p>
        </w:tc>
      </w:tr>
      <w:tr w:rsidR="008E422E" w14:paraId="4F0F2A34" w14:textId="77777777">
        <w:trPr>
          <w:trHeight w:val="60"/>
        </w:trPr>
        <w:tc>
          <w:tcPr>
            <w:tcW w:w="446" w:type="dxa"/>
            <w:shd w:val="clear" w:color="FFFFFF" w:fill="auto"/>
            <w:vAlign w:val="bottom"/>
          </w:tcPr>
          <w:p w14:paraId="36E4B731" w14:textId="77777777" w:rsidR="00603050" w:rsidRDefault="00603050">
            <w:pPr>
              <w:jc w:val="both"/>
              <w:rPr>
                <w:rFonts w:ascii="Times New Roman" w:hAnsi="Times New Roman"/>
                <w:sz w:val="18"/>
                <w:szCs w:val="18"/>
              </w:rPr>
            </w:pPr>
          </w:p>
        </w:tc>
        <w:tc>
          <w:tcPr>
            <w:tcW w:w="12350" w:type="dxa"/>
            <w:gridSpan w:val="4"/>
            <w:shd w:val="clear" w:color="FFFFFF" w:fill="auto"/>
            <w:vAlign w:val="bottom"/>
          </w:tcPr>
          <w:p w14:paraId="7F54B328" w14:textId="77777777" w:rsidR="00603050" w:rsidRDefault="000E2E74">
            <w:pPr>
              <w:jc w:val="both"/>
              <w:rPr>
                <w:rFonts w:ascii="Times New Roman" w:hAnsi="Times New Roman"/>
                <w:sz w:val="18"/>
                <w:szCs w:val="18"/>
              </w:rPr>
            </w:pPr>
            <w:r>
              <w:rPr>
                <w:rFonts w:ascii="Times New Roman" w:hAnsi="Times New Roman"/>
                <w:sz w:val="18"/>
                <w:szCs w:val="18"/>
              </w:rPr>
              <w:t xml:space="preserve">        2.3.4.  Получать полную и достоверную информацию об оценке своих знаний, умений, навыков и компетенций, а также о критериях этой оценки.</w:t>
            </w:r>
          </w:p>
        </w:tc>
        <w:tc>
          <w:tcPr>
            <w:tcW w:w="66" w:type="dxa"/>
            <w:shd w:val="clear" w:color="FFFFFF" w:fill="auto"/>
            <w:vAlign w:val="bottom"/>
          </w:tcPr>
          <w:p w14:paraId="6F69F5FF" w14:textId="77777777" w:rsidR="00603050" w:rsidRDefault="00603050">
            <w:pPr>
              <w:rPr>
                <w:rFonts w:ascii="Times New Roman" w:hAnsi="Times New Roman"/>
                <w:sz w:val="18"/>
                <w:szCs w:val="18"/>
              </w:rPr>
            </w:pPr>
          </w:p>
        </w:tc>
      </w:tr>
      <w:tr w:rsidR="008E422E" w14:paraId="268B9946" w14:textId="77777777">
        <w:trPr>
          <w:trHeight w:val="60"/>
        </w:trPr>
        <w:tc>
          <w:tcPr>
            <w:tcW w:w="446" w:type="dxa"/>
            <w:shd w:val="clear" w:color="FFFFFF" w:fill="auto"/>
            <w:vAlign w:val="bottom"/>
          </w:tcPr>
          <w:p w14:paraId="13D2DC64" w14:textId="77777777" w:rsidR="00603050" w:rsidRDefault="00603050">
            <w:pPr>
              <w:jc w:val="both"/>
              <w:rPr>
                <w:rFonts w:ascii="Times New Roman" w:hAnsi="Times New Roman"/>
                <w:sz w:val="18"/>
                <w:szCs w:val="18"/>
              </w:rPr>
            </w:pPr>
          </w:p>
        </w:tc>
        <w:tc>
          <w:tcPr>
            <w:tcW w:w="12350" w:type="dxa"/>
            <w:gridSpan w:val="4"/>
            <w:shd w:val="clear" w:color="FFFFFF" w:fill="auto"/>
            <w:vAlign w:val="bottom"/>
          </w:tcPr>
          <w:p w14:paraId="1B5DB774" w14:textId="77777777" w:rsidR="00603050" w:rsidRDefault="000E2E74">
            <w:pPr>
              <w:jc w:val="both"/>
              <w:rPr>
                <w:rFonts w:ascii="Times New Roman" w:hAnsi="Times New Roman"/>
                <w:sz w:val="18"/>
                <w:szCs w:val="18"/>
              </w:rPr>
            </w:pPr>
            <w:r>
              <w:rPr>
                <w:rFonts w:ascii="Times New Roman" w:hAnsi="Times New Roman"/>
                <w:sz w:val="18"/>
                <w:szCs w:val="18"/>
              </w:rPr>
              <w:t xml:space="preserve">        2.4.    Исполнитель обязан:</w:t>
            </w:r>
          </w:p>
        </w:tc>
        <w:tc>
          <w:tcPr>
            <w:tcW w:w="66" w:type="dxa"/>
            <w:shd w:val="clear" w:color="FFFFFF" w:fill="auto"/>
            <w:vAlign w:val="bottom"/>
          </w:tcPr>
          <w:p w14:paraId="7553AFC9" w14:textId="77777777" w:rsidR="00603050" w:rsidRDefault="00603050">
            <w:pPr>
              <w:rPr>
                <w:rFonts w:ascii="Times New Roman" w:hAnsi="Times New Roman"/>
                <w:sz w:val="18"/>
                <w:szCs w:val="18"/>
              </w:rPr>
            </w:pPr>
          </w:p>
        </w:tc>
      </w:tr>
      <w:tr w:rsidR="008E422E" w14:paraId="701638C3" w14:textId="77777777">
        <w:trPr>
          <w:trHeight w:val="60"/>
        </w:trPr>
        <w:tc>
          <w:tcPr>
            <w:tcW w:w="446" w:type="dxa"/>
            <w:shd w:val="clear" w:color="FFFFFF" w:fill="auto"/>
            <w:vAlign w:val="bottom"/>
          </w:tcPr>
          <w:p w14:paraId="5483D198" w14:textId="77777777" w:rsidR="00603050" w:rsidRDefault="00603050">
            <w:pPr>
              <w:jc w:val="both"/>
              <w:rPr>
                <w:rFonts w:ascii="Times New Roman" w:hAnsi="Times New Roman"/>
                <w:sz w:val="18"/>
                <w:szCs w:val="18"/>
              </w:rPr>
            </w:pPr>
          </w:p>
        </w:tc>
        <w:tc>
          <w:tcPr>
            <w:tcW w:w="12350" w:type="dxa"/>
            <w:gridSpan w:val="4"/>
            <w:shd w:val="clear" w:color="FFFFFF" w:fill="auto"/>
            <w:vAlign w:val="bottom"/>
          </w:tcPr>
          <w:p w14:paraId="600C92C7" w14:textId="77777777" w:rsidR="00603050" w:rsidRDefault="000E2E74">
            <w:pPr>
              <w:jc w:val="both"/>
              <w:rPr>
                <w:rFonts w:ascii="Times New Roman" w:hAnsi="Times New Roman"/>
                <w:sz w:val="18"/>
                <w:szCs w:val="18"/>
              </w:rPr>
            </w:pPr>
            <w:r>
              <w:rPr>
                <w:rFonts w:ascii="Times New Roman" w:hAnsi="Times New Roman"/>
                <w:sz w:val="18"/>
                <w:szCs w:val="18"/>
              </w:rPr>
              <w:t xml:space="preserve">        2.4.1.  Зачислить Обучающегося, выполнившего установленные законодательством Российской Федерации, уставом Исполнителя, локальными нормативными актами Исполнителя условия приема, в качестве Студента.</w:t>
            </w:r>
          </w:p>
        </w:tc>
        <w:tc>
          <w:tcPr>
            <w:tcW w:w="66" w:type="dxa"/>
            <w:shd w:val="clear" w:color="FFFFFF" w:fill="auto"/>
            <w:vAlign w:val="bottom"/>
          </w:tcPr>
          <w:p w14:paraId="5D67BEF9" w14:textId="77777777" w:rsidR="00603050" w:rsidRDefault="00603050">
            <w:pPr>
              <w:rPr>
                <w:rFonts w:ascii="Times New Roman" w:hAnsi="Times New Roman"/>
                <w:sz w:val="18"/>
                <w:szCs w:val="18"/>
              </w:rPr>
            </w:pPr>
          </w:p>
        </w:tc>
      </w:tr>
      <w:tr w:rsidR="008E422E" w14:paraId="3AA5CB55" w14:textId="77777777">
        <w:trPr>
          <w:trHeight w:val="60"/>
        </w:trPr>
        <w:tc>
          <w:tcPr>
            <w:tcW w:w="446" w:type="dxa"/>
            <w:shd w:val="clear" w:color="FFFFFF" w:fill="auto"/>
            <w:vAlign w:val="bottom"/>
          </w:tcPr>
          <w:p w14:paraId="1F8C76AB" w14:textId="77777777" w:rsidR="00603050" w:rsidRDefault="00603050">
            <w:pPr>
              <w:jc w:val="both"/>
              <w:rPr>
                <w:rFonts w:ascii="Times New Roman" w:hAnsi="Times New Roman"/>
                <w:sz w:val="18"/>
                <w:szCs w:val="18"/>
              </w:rPr>
            </w:pPr>
          </w:p>
        </w:tc>
        <w:tc>
          <w:tcPr>
            <w:tcW w:w="12350" w:type="dxa"/>
            <w:gridSpan w:val="4"/>
            <w:shd w:val="clear" w:color="FFFFFF" w:fill="auto"/>
            <w:vAlign w:val="bottom"/>
          </w:tcPr>
          <w:p w14:paraId="6AB15243" w14:textId="77777777" w:rsidR="00603050" w:rsidRDefault="000E2E74">
            <w:pPr>
              <w:jc w:val="both"/>
              <w:rPr>
                <w:rFonts w:ascii="Times New Roman" w:hAnsi="Times New Roman"/>
                <w:sz w:val="18"/>
                <w:szCs w:val="18"/>
              </w:rPr>
            </w:pPr>
            <w:r>
              <w:rPr>
                <w:rFonts w:ascii="Times New Roman" w:hAnsi="Times New Roman"/>
                <w:sz w:val="18"/>
                <w:szCs w:val="18"/>
              </w:rPr>
              <w:t xml:space="preserve">        2.4.2.  Довести до Заказчика информацию, содержащую сведения о предоставлении платных образовательных услуг в порядке и объеме, которые предусмотрены Законом Российской Федерации от 7 февраля 1992 г. № 2300-1 "О защите прав потребителей" и Федеральным  законом от 29 декабря 2012 г. № 273-ФЗ "Об образовании в Российской Федерации";</w:t>
            </w:r>
          </w:p>
        </w:tc>
        <w:tc>
          <w:tcPr>
            <w:tcW w:w="66" w:type="dxa"/>
            <w:shd w:val="clear" w:color="FFFFFF" w:fill="auto"/>
            <w:vAlign w:val="bottom"/>
          </w:tcPr>
          <w:p w14:paraId="2FADD3DE" w14:textId="77777777" w:rsidR="00603050" w:rsidRDefault="00603050">
            <w:pPr>
              <w:rPr>
                <w:rFonts w:ascii="Times New Roman" w:hAnsi="Times New Roman"/>
                <w:sz w:val="18"/>
                <w:szCs w:val="18"/>
              </w:rPr>
            </w:pPr>
          </w:p>
        </w:tc>
      </w:tr>
      <w:tr w:rsidR="008E422E" w14:paraId="5F417387" w14:textId="77777777">
        <w:trPr>
          <w:trHeight w:val="60"/>
        </w:trPr>
        <w:tc>
          <w:tcPr>
            <w:tcW w:w="446" w:type="dxa"/>
            <w:shd w:val="clear" w:color="FFFFFF" w:fill="auto"/>
            <w:vAlign w:val="bottom"/>
          </w:tcPr>
          <w:p w14:paraId="05765400" w14:textId="77777777" w:rsidR="00603050" w:rsidRDefault="00603050">
            <w:pPr>
              <w:jc w:val="both"/>
              <w:rPr>
                <w:rFonts w:ascii="Times New Roman" w:hAnsi="Times New Roman"/>
                <w:sz w:val="18"/>
                <w:szCs w:val="18"/>
              </w:rPr>
            </w:pPr>
          </w:p>
        </w:tc>
        <w:tc>
          <w:tcPr>
            <w:tcW w:w="12350" w:type="dxa"/>
            <w:gridSpan w:val="4"/>
            <w:shd w:val="clear" w:color="FFFFFF" w:fill="auto"/>
            <w:vAlign w:val="bottom"/>
          </w:tcPr>
          <w:p w14:paraId="2781287E" w14:textId="77777777" w:rsidR="00603050" w:rsidRDefault="000E2E74">
            <w:pPr>
              <w:jc w:val="both"/>
              <w:rPr>
                <w:rFonts w:ascii="Times New Roman" w:hAnsi="Times New Roman"/>
                <w:sz w:val="18"/>
                <w:szCs w:val="18"/>
              </w:rPr>
            </w:pPr>
            <w:r>
              <w:rPr>
                <w:rFonts w:ascii="Times New Roman" w:hAnsi="Times New Roman"/>
                <w:sz w:val="18"/>
                <w:szCs w:val="18"/>
              </w:rPr>
              <w:t xml:space="preserve">        2.4.3.  Организовать и обеспечить надлежащее предоставление образовательных услуг, предусмотренных разделом 1. настоящего Договора. Образовательные услуги оказываются в соответствии с федеральным государственным образовательным стандартом или образовательным стандартом, учебным планом, в том числе индивидуальным, и расписанием занятий Исполнителя;</w:t>
            </w:r>
          </w:p>
        </w:tc>
        <w:tc>
          <w:tcPr>
            <w:tcW w:w="66" w:type="dxa"/>
            <w:shd w:val="clear" w:color="FFFFFF" w:fill="auto"/>
            <w:vAlign w:val="bottom"/>
          </w:tcPr>
          <w:p w14:paraId="20FB2EDC" w14:textId="77777777" w:rsidR="00603050" w:rsidRDefault="00603050">
            <w:pPr>
              <w:rPr>
                <w:rFonts w:ascii="Times New Roman" w:hAnsi="Times New Roman"/>
                <w:sz w:val="18"/>
                <w:szCs w:val="18"/>
              </w:rPr>
            </w:pPr>
          </w:p>
        </w:tc>
      </w:tr>
      <w:tr w:rsidR="008E422E" w14:paraId="66B35423" w14:textId="77777777">
        <w:trPr>
          <w:trHeight w:val="60"/>
        </w:trPr>
        <w:tc>
          <w:tcPr>
            <w:tcW w:w="446" w:type="dxa"/>
            <w:shd w:val="clear" w:color="FFFFFF" w:fill="auto"/>
            <w:vAlign w:val="bottom"/>
          </w:tcPr>
          <w:p w14:paraId="6CF9F86D" w14:textId="77777777" w:rsidR="00603050" w:rsidRDefault="00603050">
            <w:pPr>
              <w:jc w:val="both"/>
              <w:rPr>
                <w:rFonts w:ascii="Times New Roman" w:hAnsi="Times New Roman"/>
                <w:sz w:val="18"/>
                <w:szCs w:val="18"/>
              </w:rPr>
            </w:pPr>
          </w:p>
        </w:tc>
        <w:tc>
          <w:tcPr>
            <w:tcW w:w="12350" w:type="dxa"/>
            <w:gridSpan w:val="4"/>
            <w:shd w:val="clear" w:color="FFFFFF" w:fill="auto"/>
            <w:vAlign w:val="bottom"/>
          </w:tcPr>
          <w:p w14:paraId="4CBC6D80" w14:textId="77777777" w:rsidR="00603050" w:rsidRDefault="000E2E74">
            <w:pPr>
              <w:jc w:val="both"/>
              <w:rPr>
                <w:rFonts w:ascii="Times New Roman" w:hAnsi="Times New Roman"/>
                <w:sz w:val="18"/>
                <w:szCs w:val="18"/>
              </w:rPr>
            </w:pPr>
            <w:r>
              <w:rPr>
                <w:rFonts w:ascii="Times New Roman" w:hAnsi="Times New Roman"/>
                <w:sz w:val="18"/>
                <w:szCs w:val="18"/>
              </w:rPr>
              <w:t xml:space="preserve">        2.4.4.  Обеспечить Обучающемуся предусмотренные выбранной образовательной программой условия ее освоения;</w:t>
            </w:r>
          </w:p>
        </w:tc>
        <w:tc>
          <w:tcPr>
            <w:tcW w:w="66" w:type="dxa"/>
            <w:shd w:val="clear" w:color="FFFFFF" w:fill="auto"/>
            <w:vAlign w:val="bottom"/>
          </w:tcPr>
          <w:p w14:paraId="73C1A3BC" w14:textId="77777777" w:rsidR="00603050" w:rsidRDefault="00603050">
            <w:pPr>
              <w:rPr>
                <w:rFonts w:ascii="Times New Roman" w:hAnsi="Times New Roman"/>
                <w:sz w:val="18"/>
                <w:szCs w:val="18"/>
              </w:rPr>
            </w:pPr>
          </w:p>
        </w:tc>
      </w:tr>
      <w:tr w:rsidR="008E422E" w14:paraId="0D9D33F6" w14:textId="77777777">
        <w:trPr>
          <w:trHeight w:val="60"/>
        </w:trPr>
        <w:tc>
          <w:tcPr>
            <w:tcW w:w="446" w:type="dxa"/>
            <w:shd w:val="clear" w:color="FFFFFF" w:fill="auto"/>
            <w:vAlign w:val="bottom"/>
          </w:tcPr>
          <w:p w14:paraId="08AFB1D6" w14:textId="77777777" w:rsidR="00603050" w:rsidRDefault="00603050">
            <w:pPr>
              <w:jc w:val="both"/>
              <w:rPr>
                <w:rFonts w:ascii="Times New Roman" w:hAnsi="Times New Roman"/>
                <w:sz w:val="18"/>
                <w:szCs w:val="18"/>
              </w:rPr>
            </w:pPr>
          </w:p>
        </w:tc>
        <w:tc>
          <w:tcPr>
            <w:tcW w:w="12350" w:type="dxa"/>
            <w:gridSpan w:val="4"/>
            <w:shd w:val="clear" w:color="FFFFFF" w:fill="auto"/>
            <w:vAlign w:val="bottom"/>
          </w:tcPr>
          <w:p w14:paraId="57462087" w14:textId="77777777" w:rsidR="00603050" w:rsidRDefault="000E2E74">
            <w:pPr>
              <w:jc w:val="both"/>
              <w:rPr>
                <w:rFonts w:ascii="Times New Roman" w:hAnsi="Times New Roman"/>
                <w:sz w:val="18"/>
                <w:szCs w:val="18"/>
              </w:rPr>
            </w:pPr>
            <w:r>
              <w:rPr>
                <w:rFonts w:ascii="Times New Roman" w:hAnsi="Times New Roman"/>
                <w:sz w:val="18"/>
                <w:szCs w:val="18"/>
              </w:rPr>
              <w:t xml:space="preserve">        2.4.5.  Принимать от Обучающегося и (или) Заказчика плату за образовательные услуги;</w:t>
            </w:r>
          </w:p>
        </w:tc>
        <w:tc>
          <w:tcPr>
            <w:tcW w:w="66" w:type="dxa"/>
            <w:shd w:val="clear" w:color="FFFFFF" w:fill="auto"/>
            <w:vAlign w:val="bottom"/>
          </w:tcPr>
          <w:p w14:paraId="385AC751" w14:textId="77777777" w:rsidR="00603050" w:rsidRDefault="00603050">
            <w:pPr>
              <w:rPr>
                <w:rFonts w:ascii="Times New Roman" w:hAnsi="Times New Roman"/>
                <w:sz w:val="18"/>
                <w:szCs w:val="18"/>
              </w:rPr>
            </w:pPr>
          </w:p>
        </w:tc>
      </w:tr>
      <w:tr w:rsidR="008E422E" w14:paraId="0C0BAD38" w14:textId="77777777">
        <w:trPr>
          <w:trHeight w:val="60"/>
        </w:trPr>
        <w:tc>
          <w:tcPr>
            <w:tcW w:w="446" w:type="dxa"/>
            <w:shd w:val="clear" w:color="FFFFFF" w:fill="auto"/>
            <w:vAlign w:val="bottom"/>
          </w:tcPr>
          <w:p w14:paraId="62DF2D6C" w14:textId="77777777" w:rsidR="00603050" w:rsidRDefault="00603050">
            <w:pPr>
              <w:jc w:val="both"/>
              <w:rPr>
                <w:rFonts w:ascii="Times New Roman" w:hAnsi="Times New Roman"/>
                <w:sz w:val="18"/>
                <w:szCs w:val="18"/>
              </w:rPr>
            </w:pPr>
          </w:p>
        </w:tc>
        <w:tc>
          <w:tcPr>
            <w:tcW w:w="12350" w:type="dxa"/>
            <w:gridSpan w:val="4"/>
            <w:shd w:val="clear" w:color="FFFFFF" w:fill="auto"/>
            <w:vAlign w:val="bottom"/>
          </w:tcPr>
          <w:p w14:paraId="26DE65E6" w14:textId="77777777" w:rsidR="00603050" w:rsidRDefault="000E2E74">
            <w:pPr>
              <w:jc w:val="both"/>
              <w:rPr>
                <w:rFonts w:ascii="Times New Roman" w:hAnsi="Times New Roman"/>
                <w:sz w:val="18"/>
                <w:szCs w:val="18"/>
              </w:rPr>
            </w:pPr>
            <w:r>
              <w:rPr>
                <w:rFonts w:ascii="Times New Roman" w:hAnsi="Times New Roman"/>
                <w:sz w:val="18"/>
                <w:szCs w:val="18"/>
              </w:rPr>
              <w:t xml:space="preserve">        2.4.6.  Обеспечить Обучающемуся уважение человеческого достоинства, защиту от всех форм физического и психического насилия, оскорбления личности, охрану жизни и здоровья.</w:t>
            </w:r>
          </w:p>
        </w:tc>
        <w:tc>
          <w:tcPr>
            <w:tcW w:w="66" w:type="dxa"/>
            <w:shd w:val="clear" w:color="FFFFFF" w:fill="auto"/>
            <w:vAlign w:val="bottom"/>
          </w:tcPr>
          <w:p w14:paraId="3CF7DDFB" w14:textId="77777777" w:rsidR="00603050" w:rsidRDefault="00603050">
            <w:pPr>
              <w:rPr>
                <w:rFonts w:ascii="Times New Roman" w:hAnsi="Times New Roman"/>
                <w:sz w:val="18"/>
                <w:szCs w:val="18"/>
              </w:rPr>
            </w:pPr>
          </w:p>
        </w:tc>
      </w:tr>
      <w:tr w:rsidR="008E422E" w14:paraId="443B53FA" w14:textId="77777777">
        <w:trPr>
          <w:trHeight w:val="60"/>
        </w:trPr>
        <w:tc>
          <w:tcPr>
            <w:tcW w:w="446" w:type="dxa"/>
            <w:shd w:val="clear" w:color="FFFFFF" w:fill="auto"/>
            <w:vAlign w:val="bottom"/>
          </w:tcPr>
          <w:p w14:paraId="3700F850" w14:textId="77777777" w:rsidR="00603050" w:rsidRDefault="00603050">
            <w:pPr>
              <w:jc w:val="both"/>
              <w:rPr>
                <w:rFonts w:ascii="Times New Roman" w:hAnsi="Times New Roman"/>
                <w:sz w:val="18"/>
                <w:szCs w:val="18"/>
              </w:rPr>
            </w:pPr>
          </w:p>
        </w:tc>
        <w:tc>
          <w:tcPr>
            <w:tcW w:w="12350" w:type="dxa"/>
            <w:gridSpan w:val="4"/>
            <w:shd w:val="clear" w:color="FFFFFF" w:fill="auto"/>
            <w:vAlign w:val="bottom"/>
          </w:tcPr>
          <w:p w14:paraId="3B42ED07" w14:textId="77777777" w:rsidR="00603050" w:rsidRDefault="000E2E74">
            <w:pPr>
              <w:jc w:val="both"/>
              <w:rPr>
                <w:rFonts w:ascii="Times New Roman" w:hAnsi="Times New Roman"/>
                <w:sz w:val="18"/>
                <w:szCs w:val="18"/>
              </w:rPr>
            </w:pPr>
            <w:r>
              <w:rPr>
                <w:rFonts w:ascii="Times New Roman" w:hAnsi="Times New Roman"/>
                <w:sz w:val="18"/>
                <w:szCs w:val="18"/>
              </w:rPr>
              <w:t xml:space="preserve">        2.5.    Заказчик и (или) Обучающийся обязан (-ы) своевременно вносить плату за предоставляемые Обучающемуся образовательные услуги, указанные в разделе 1. настоящего Договора, в размере и порядке, определенными настоящим Договором, а также предоставлять платежные документы, подтверждающие такую оплату.</w:t>
            </w:r>
          </w:p>
        </w:tc>
        <w:tc>
          <w:tcPr>
            <w:tcW w:w="66" w:type="dxa"/>
            <w:shd w:val="clear" w:color="FFFFFF" w:fill="auto"/>
            <w:vAlign w:val="bottom"/>
          </w:tcPr>
          <w:p w14:paraId="118C08D3" w14:textId="77777777" w:rsidR="00603050" w:rsidRDefault="00603050">
            <w:pPr>
              <w:rPr>
                <w:rFonts w:ascii="Times New Roman" w:hAnsi="Times New Roman"/>
                <w:sz w:val="18"/>
                <w:szCs w:val="18"/>
              </w:rPr>
            </w:pPr>
          </w:p>
        </w:tc>
      </w:tr>
      <w:tr w:rsidR="008E422E" w14:paraId="047448F2" w14:textId="77777777">
        <w:trPr>
          <w:trHeight w:val="60"/>
        </w:trPr>
        <w:tc>
          <w:tcPr>
            <w:tcW w:w="446" w:type="dxa"/>
            <w:shd w:val="clear" w:color="FFFFFF" w:fill="auto"/>
            <w:vAlign w:val="bottom"/>
          </w:tcPr>
          <w:p w14:paraId="3311890B" w14:textId="77777777" w:rsidR="00603050" w:rsidRDefault="00603050">
            <w:pPr>
              <w:jc w:val="center"/>
              <w:rPr>
                <w:rFonts w:ascii="Times New Roman" w:hAnsi="Times New Roman"/>
                <w:b/>
                <w:sz w:val="18"/>
                <w:szCs w:val="18"/>
              </w:rPr>
            </w:pPr>
          </w:p>
        </w:tc>
        <w:tc>
          <w:tcPr>
            <w:tcW w:w="12350" w:type="dxa"/>
            <w:gridSpan w:val="4"/>
            <w:shd w:val="clear" w:color="FFFFFF" w:fill="auto"/>
            <w:vAlign w:val="bottom"/>
          </w:tcPr>
          <w:p w14:paraId="42C34210" w14:textId="77777777" w:rsidR="00603050" w:rsidRDefault="000E2E74">
            <w:pPr>
              <w:jc w:val="center"/>
              <w:rPr>
                <w:rFonts w:ascii="Times New Roman" w:hAnsi="Times New Roman"/>
                <w:b/>
                <w:sz w:val="18"/>
                <w:szCs w:val="18"/>
              </w:rPr>
            </w:pPr>
            <w:r>
              <w:rPr>
                <w:rFonts w:ascii="Times New Roman" w:hAnsi="Times New Roman"/>
                <w:b/>
                <w:sz w:val="18"/>
                <w:szCs w:val="18"/>
              </w:rPr>
              <w:t>3. Стоимость образовательных услуг, сроки и порядок их оплаты</w:t>
            </w:r>
          </w:p>
        </w:tc>
        <w:tc>
          <w:tcPr>
            <w:tcW w:w="66" w:type="dxa"/>
            <w:shd w:val="clear" w:color="FFFFFF" w:fill="auto"/>
            <w:vAlign w:val="bottom"/>
          </w:tcPr>
          <w:p w14:paraId="57CA3C33" w14:textId="77777777" w:rsidR="00603050" w:rsidRDefault="00603050">
            <w:pPr>
              <w:rPr>
                <w:rFonts w:ascii="Times New Roman" w:hAnsi="Times New Roman"/>
                <w:sz w:val="18"/>
                <w:szCs w:val="18"/>
              </w:rPr>
            </w:pPr>
          </w:p>
        </w:tc>
      </w:tr>
      <w:tr w:rsidR="008E422E" w14:paraId="5A069B2B" w14:textId="77777777">
        <w:trPr>
          <w:trHeight w:val="60"/>
        </w:trPr>
        <w:tc>
          <w:tcPr>
            <w:tcW w:w="446" w:type="dxa"/>
            <w:shd w:val="clear" w:color="FFFFFF" w:fill="auto"/>
            <w:vAlign w:val="bottom"/>
          </w:tcPr>
          <w:p w14:paraId="7C1F2C46" w14:textId="77777777" w:rsidR="00603050" w:rsidRDefault="00603050">
            <w:pPr>
              <w:jc w:val="both"/>
              <w:rPr>
                <w:rFonts w:ascii="Times New Roman" w:hAnsi="Times New Roman"/>
                <w:sz w:val="18"/>
                <w:szCs w:val="18"/>
              </w:rPr>
            </w:pPr>
          </w:p>
        </w:tc>
        <w:tc>
          <w:tcPr>
            <w:tcW w:w="12350" w:type="dxa"/>
            <w:gridSpan w:val="4"/>
            <w:shd w:val="clear" w:color="FFFFFF" w:fill="auto"/>
            <w:vAlign w:val="bottom"/>
          </w:tcPr>
          <w:p w14:paraId="52F27AC1" w14:textId="0B6950B6" w:rsidR="00603050" w:rsidRDefault="000E2E74">
            <w:pPr>
              <w:jc w:val="both"/>
              <w:rPr>
                <w:rFonts w:ascii="Times New Roman" w:hAnsi="Times New Roman"/>
                <w:sz w:val="18"/>
                <w:szCs w:val="18"/>
              </w:rPr>
            </w:pPr>
            <w:r>
              <w:rPr>
                <w:rFonts w:ascii="Times New Roman" w:hAnsi="Times New Roman"/>
                <w:sz w:val="18"/>
                <w:szCs w:val="18"/>
              </w:rPr>
              <w:t xml:space="preserve">        3.1</w:t>
            </w:r>
            <w:r w:rsidRPr="00810F95">
              <w:rPr>
                <w:rFonts w:ascii="Times New Roman" w:hAnsi="Times New Roman"/>
                <w:color w:val="FF0000"/>
                <w:sz w:val="18"/>
                <w:szCs w:val="18"/>
              </w:rPr>
              <w:t xml:space="preserve">.    Полная стоимость образовательных услуг за весь период обучения Обучающегося составляет </w:t>
            </w:r>
            <w:r w:rsidR="008E422E">
              <w:rPr>
                <w:rFonts w:ascii="Times New Roman" w:hAnsi="Times New Roman"/>
                <w:color w:val="FF0000"/>
                <w:sz w:val="18"/>
                <w:szCs w:val="18"/>
              </w:rPr>
              <w:t>_________________________________________________________________________________________________________________</w:t>
            </w:r>
            <w:r>
              <w:rPr>
                <w:rFonts w:ascii="Times New Roman" w:hAnsi="Times New Roman"/>
                <w:sz w:val="18"/>
                <w:szCs w:val="18"/>
              </w:rPr>
              <w:t xml:space="preserve"> (НДС не облагается в соответствии с пп.14 п.2 ст.149 Налогового кодекса РФ). Увеличение стоимости образовательных услуг после заключения настоящего Договора не допускается, за исключением увеличения стоимости указанных услуг с учетом уровня инфляции, предусмотренного основными характеристиками федерального бюджета на очередной финансовый год и плановый период.</w:t>
            </w:r>
            <w:r>
              <w:rPr>
                <w:rFonts w:ascii="Times New Roman" w:hAnsi="Times New Roman"/>
                <w:sz w:val="18"/>
                <w:szCs w:val="18"/>
              </w:rPr>
              <w:br/>
              <w:t xml:space="preserve">3.2.    Оплата производится равными частями </w:t>
            </w:r>
            <w:r w:rsidR="008E422E">
              <w:rPr>
                <w:rFonts w:ascii="Times New Roman" w:hAnsi="Times New Roman"/>
                <w:sz w:val="18"/>
                <w:szCs w:val="18"/>
              </w:rPr>
              <w:t>______________</w:t>
            </w:r>
            <w:r>
              <w:rPr>
                <w:rFonts w:ascii="Times New Roman" w:hAnsi="Times New Roman"/>
                <w:sz w:val="18"/>
                <w:szCs w:val="18"/>
              </w:rPr>
              <w:t>по полугодиям не позднее 1 сентября и 1 февраля соответствующего учебного года в порядке предоплаты образовательных услуг за наличный расчет или в безналичном порядке на счет, указанный в разделе 8. настоящего Договора.</w:t>
            </w:r>
            <w:r>
              <w:rPr>
                <w:rFonts w:ascii="Times New Roman" w:hAnsi="Times New Roman"/>
                <w:sz w:val="18"/>
                <w:szCs w:val="18"/>
              </w:rPr>
              <w:br/>
              <w:t>3.3.    Первый платеж по настоящему Договору должен быть произ</w:t>
            </w:r>
            <w:r w:rsidR="00810F95">
              <w:rPr>
                <w:rFonts w:ascii="Times New Roman" w:hAnsi="Times New Roman"/>
                <w:sz w:val="18"/>
                <w:szCs w:val="18"/>
              </w:rPr>
              <w:t>веден не позднее 1 сентября 202</w:t>
            </w:r>
            <w:r w:rsidR="001767B1">
              <w:rPr>
                <w:rFonts w:ascii="Times New Roman" w:hAnsi="Times New Roman"/>
                <w:sz w:val="18"/>
                <w:szCs w:val="18"/>
              </w:rPr>
              <w:t>5</w:t>
            </w:r>
            <w:r>
              <w:rPr>
                <w:rFonts w:ascii="Times New Roman" w:hAnsi="Times New Roman"/>
                <w:sz w:val="18"/>
                <w:szCs w:val="18"/>
              </w:rPr>
              <w:t xml:space="preserve"> года.</w:t>
            </w:r>
          </w:p>
        </w:tc>
        <w:tc>
          <w:tcPr>
            <w:tcW w:w="66" w:type="dxa"/>
            <w:shd w:val="clear" w:color="FFFFFF" w:fill="auto"/>
            <w:vAlign w:val="bottom"/>
          </w:tcPr>
          <w:p w14:paraId="3B5C2BBC" w14:textId="77777777" w:rsidR="00603050" w:rsidRDefault="00603050">
            <w:pPr>
              <w:rPr>
                <w:rFonts w:ascii="Times New Roman" w:hAnsi="Times New Roman"/>
                <w:sz w:val="18"/>
                <w:szCs w:val="18"/>
              </w:rPr>
            </w:pPr>
          </w:p>
        </w:tc>
      </w:tr>
      <w:tr w:rsidR="008E422E" w14:paraId="58825132" w14:textId="77777777">
        <w:trPr>
          <w:trHeight w:val="60"/>
        </w:trPr>
        <w:tc>
          <w:tcPr>
            <w:tcW w:w="446" w:type="dxa"/>
            <w:shd w:val="clear" w:color="FFFFFF" w:fill="auto"/>
            <w:vAlign w:val="bottom"/>
          </w:tcPr>
          <w:p w14:paraId="4A7BB296" w14:textId="77777777" w:rsidR="00603050" w:rsidRDefault="00603050">
            <w:pPr>
              <w:jc w:val="center"/>
              <w:rPr>
                <w:rFonts w:ascii="Times New Roman" w:hAnsi="Times New Roman"/>
                <w:b/>
                <w:sz w:val="18"/>
                <w:szCs w:val="18"/>
              </w:rPr>
            </w:pPr>
          </w:p>
        </w:tc>
        <w:tc>
          <w:tcPr>
            <w:tcW w:w="12350" w:type="dxa"/>
            <w:gridSpan w:val="4"/>
            <w:shd w:val="clear" w:color="FFFFFF" w:fill="auto"/>
            <w:vAlign w:val="bottom"/>
          </w:tcPr>
          <w:p w14:paraId="067F08E6" w14:textId="77777777" w:rsidR="00603050" w:rsidRDefault="000E2E74">
            <w:pPr>
              <w:jc w:val="center"/>
              <w:rPr>
                <w:rFonts w:ascii="Times New Roman" w:hAnsi="Times New Roman"/>
                <w:b/>
                <w:sz w:val="18"/>
                <w:szCs w:val="18"/>
              </w:rPr>
            </w:pPr>
            <w:r>
              <w:rPr>
                <w:rFonts w:ascii="Times New Roman" w:hAnsi="Times New Roman"/>
                <w:b/>
                <w:sz w:val="18"/>
                <w:szCs w:val="18"/>
              </w:rPr>
              <w:t>4.          Порядок изменения и расторжения Договора</w:t>
            </w:r>
          </w:p>
        </w:tc>
        <w:tc>
          <w:tcPr>
            <w:tcW w:w="66" w:type="dxa"/>
            <w:shd w:val="clear" w:color="FFFFFF" w:fill="auto"/>
            <w:vAlign w:val="bottom"/>
          </w:tcPr>
          <w:p w14:paraId="52852251" w14:textId="77777777" w:rsidR="00603050" w:rsidRDefault="00603050">
            <w:pPr>
              <w:rPr>
                <w:rFonts w:ascii="Times New Roman" w:hAnsi="Times New Roman"/>
                <w:sz w:val="18"/>
                <w:szCs w:val="18"/>
              </w:rPr>
            </w:pPr>
          </w:p>
        </w:tc>
      </w:tr>
      <w:tr w:rsidR="008E422E" w14:paraId="2575C454" w14:textId="77777777">
        <w:trPr>
          <w:trHeight w:val="60"/>
        </w:trPr>
        <w:tc>
          <w:tcPr>
            <w:tcW w:w="446" w:type="dxa"/>
            <w:shd w:val="clear" w:color="FFFFFF" w:fill="auto"/>
            <w:vAlign w:val="bottom"/>
          </w:tcPr>
          <w:p w14:paraId="1A71C7DA" w14:textId="77777777" w:rsidR="00603050" w:rsidRDefault="00603050">
            <w:pPr>
              <w:jc w:val="both"/>
              <w:rPr>
                <w:rFonts w:ascii="Times New Roman" w:hAnsi="Times New Roman"/>
                <w:sz w:val="18"/>
                <w:szCs w:val="18"/>
              </w:rPr>
            </w:pPr>
          </w:p>
        </w:tc>
        <w:tc>
          <w:tcPr>
            <w:tcW w:w="12350" w:type="dxa"/>
            <w:gridSpan w:val="4"/>
            <w:shd w:val="clear" w:color="FFFFFF" w:fill="auto"/>
            <w:vAlign w:val="bottom"/>
          </w:tcPr>
          <w:p w14:paraId="1A0CC420" w14:textId="77777777" w:rsidR="00603050" w:rsidRDefault="000E2E74">
            <w:pPr>
              <w:jc w:val="both"/>
              <w:rPr>
                <w:rFonts w:ascii="Times New Roman" w:hAnsi="Times New Roman"/>
                <w:sz w:val="18"/>
                <w:szCs w:val="18"/>
              </w:rPr>
            </w:pPr>
            <w:r>
              <w:rPr>
                <w:rFonts w:ascii="Times New Roman" w:hAnsi="Times New Roman"/>
                <w:sz w:val="18"/>
                <w:szCs w:val="18"/>
              </w:rPr>
              <w:t xml:space="preserve">        4.1.    Условия, на которых заключен настоящий Договор, могут быть изменены по соглашению Сторон или в соответствии с законодательством Российской Федерации.</w:t>
            </w:r>
          </w:p>
        </w:tc>
        <w:tc>
          <w:tcPr>
            <w:tcW w:w="66" w:type="dxa"/>
            <w:shd w:val="clear" w:color="FFFFFF" w:fill="auto"/>
            <w:vAlign w:val="bottom"/>
          </w:tcPr>
          <w:p w14:paraId="76CCAF80" w14:textId="77777777" w:rsidR="00603050" w:rsidRDefault="00603050">
            <w:pPr>
              <w:rPr>
                <w:rFonts w:ascii="Times New Roman" w:hAnsi="Times New Roman"/>
                <w:sz w:val="18"/>
                <w:szCs w:val="18"/>
              </w:rPr>
            </w:pPr>
          </w:p>
        </w:tc>
      </w:tr>
      <w:tr w:rsidR="008E422E" w14:paraId="757CF0F8" w14:textId="77777777">
        <w:trPr>
          <w:trHeight w:val="60"/>
        </w:trPr>
        <w:tc>
          <w:tcPr>
            <w:tcW w:w="446" w:type="dxa"/>
            <w:shd w:val="clear" w:color="FFFFFF" w:fill="auto"/>
            <w:vAlign w:val="bottom"/>
          </w:tcPr>
          <w:p w14:paraId="31F983B0" w14:textId="77777777" w:rsidR="00603050" w:rsidRDefault="00603050">
            <w:pPr>
              <w:jc w:val="both"/>
              <w:rPr>
                <w:rFonts w:ascii="Times New Roman" w:hAnsi="Times New Roman"/>
                <w:sz w:val="18"/>
                <w:szCs w:val="18"/>
              </w:rPr>
            </w:pPr>
          </w:p>
        </w:tc>
        <w:tc>
          <w:tcPr>
            <w:tcW w:w="12350" w:type="dxa"/>
            <w:gridSpan w:val="4"/>
            <w:shd w:val="clear" w:color="FFFFFF" w:fill="auto"/>
            <w:vAlign w:val="bottom"/>
          </w:tcPr>
          <w:p w14:paraId="4C3DC11E" w14:textId="77777777" w:rsidR="00603050" w:rsidRDefault="000E2E74">
            <w:pPr>
              <w:jc w:val="both"/>
              <w:rPr>
                <w:rFonts w:ascii="Times New Roman" w:hAnsi="Times New Roman"/>
                <w:sz w:val="18"/>
                <w:szCs w:val="18"/>
              </w:rPr>
            </w:pPr>
            <w:r>
              <w:rPr>
                <w:rFonts w:ascii="Times New Roman" w:hAnsi="Times New Roman"/>
                <w:sz w:val="18"/>
                <w:szCs w:val="18"/>
              </w:rPr>
              <w:t xml:space="preserve">        4.2.    Настоящий Договор может быть расторгнут по соглашению Сторон.</w:t>
            </w:r>
          </w:p>
        </w:tc>
        <w:tc>
          <w:tcPr>
            <w:tcW w:w="66" w:type="dxa"/>
            <w:shd w:val="clear" w:color="FFFFFF" w:fill="auto"/>
            <w:vAlign w:val="bottom"/>
          </w:tcPr>
          <w:p w14:paraId="78266EFE" w14:textId="77777777" w:rsidR="00603050" w:rsidRDefault="00603050">
            <w:pPr>
              <w:rPr>
                <w:rFonts w:ascii="Times New Roman" w:hAnsi="Times New Roman"/>
                <w:sz w:val="18"/>
                <w:szCs w:val="18"/>
              </w:rPr>
            </w:pPr>
          </w:p>
        </w:tc>
      </w:tr>
      <w:tr w:rsidR="008E422E" w14:paraId="5536A570" w14:textId="77777777">
        <w:trPr>
          <w:trHeight w:val="60"/>
        </w:trPr>
        <w:tc>
          <w:tcPr>
            <w:tcW w:w="446" w:type="dxa"/>
            <w:shd w:val="clear" w:color="FFFFFF" w:fill="auto"/>
            <w:vAlign w:val="bottom"/>
          </w:tcPr>
          <w:p w14:paraId="55354D1C" w14:textId="77777777" w:rsidR="00603050" w:rsidRDefault="00603050">
            <w:pPr>
              <w:jc w:val="both"/>
              <w:rPr>
                <w:rFonts w:ascii="Times New Roman" w:hAnsi="Times New Roman"/>
                <w:sz w:val="18"/>
                <w:szCs w:val="18"/>
              </w:rPr>
            </w:pPr>
          </w:p>
        </w:tc>
        <w:tc>
          <w:tcPr>
            <w:tcW w:w="12350" w:type="dxa"/>
            <w:gridSpan w:val="4"/>
            <w:shd w:val="clear" w:color="FFFFFF" w:fill="auto"/>
            <w:vAlign w:val="bottom"/>
          </w:tcPr>
          <w:p w14:paraId="78DBFE1D" w14:textId="77777777" w:rsidR="00603050" w:rsidRDefault="000E2E74">
            <w:pPr>
              <w:jc w:val="both"/>
              <w:rPr>
                <w:rFonts w:ascii="Times New Roman" w:hAnsi="Times New Roman"/>
                <w:sz w:val="18"/>
                <w:szCs w:val="18"/>
              </w:rPr>
            </w:pPr>
            <w:r>
              <w:rPr>
                <w:rFonts w:ascii="Times New Roman" w:hAnsi="Times New Roman"/>
                <w:sz w:val="18"/>
                <w:szCs w:val="18"/>
              </w:rPr>
              <w:t xml:space="preserve">        4.3.    Настоящий Договор может быть расторгнут по инициативе Исполнителя в одностороннем порядке в следующих случаях:</w:t>
            </w:r>
          </w:p>
        </w:tc>
        <w:tc>
          <w:tcPr>
            <w:tcW w:w="66" w:type="dxa"/>
            <w:shd w:val="clear" w:color="FFFFFF" w:fill="auto"/>
            <w:vAlign w:val="bottom"/>
          </w:tcPr>
          <w:p w14:paraId="2AB0A1A9" w14:textId="77777777" w:rsidR="00603050" w:rsidRDefault="00603050">
            <w:pPr>
              <w:rPr>
                <w:rFonts w:ascii="Times New Roman" w:hAnsi="Times New Roman"/>
                <w:sz w:val="18"/>
                <w:szCs w:val="18"/>
              </w:rPr>
            </w:pPr>
          </w:p>
        </w:tc>
      </w:tr>
      <w:tr w:rsidR="008E422E" w14:paraId="0DBD9612" w14:textId="77777777">
        <w:trPr>
          <w:trHeight w:val="60"/>
        </w:trPr>
        <w:tc>
          <w:tcPr>
            <w:tcW w:w="446" w:type="dxa"/>
            <w:shd w:val="clear" w:color="FFFFFF" w:fill="auto"/>
            <w:vAlign w:val="bottom"/>
          </w:tcPr>
          <w:p w14:paraId="2C7599BF" w14:textId="77777777" w:rsidR="00603050" w:rsidRDefault="00603050">
            <w:pPr>
              <w:jc w:val="both"/>
              <w:rPr>
                <w:rFonts w:ascii="Times New Roman" w:hAnsi="Times New Roman"/>
                <w:sz w:val="18"/>
                <w:szCs w:val="18"/>
              </w:rPr>
            </w:pPr>
          </w:p>
        </w:tc>
        <w:tc>
          <w:tcPr>
            <w:tcW w:w="12350" w:type="dxa"/>
            <w:gridSpan w:val="4"/>
            <w:shd w:val="clear" w:color="FFFFFF" w:fill="auto"/>
            <w:vAlign w:val="bottom"/>
          </w:tcPr>
          <w:p w14:paraId="369808FB" w14:textId="77777777" w:rsidR="00603050" w:rsidRDefault="000E2E74">
            <w:pPr>
              <w:jc w:val="both"/>
              <w:rPr>
                <w:rFonts w:ascii="Times New Roman" w:hAnsi="Times New Roman"/>
                <w:sz w:val="18"/>
                <w:szCs w:val="18"/>
              </w:rPr>
            </w:pPr>
            <w:r>
              <w:rPr>
                <w:rFonts w:ascii="Times New Roman" w:hAnsi="Times New Roman"/>
                <w:sz w:val="18"/>
                <w:szCs w:val="18"/>
              </w:rPr>
              <w:t xml:space="preserve">        4.3.1. применение к Обучающемуся, достигшему возраста 15 лет, отчисления как меры дисциплинарного взыскания;</w:t>
            </w:r>
          </w:p>
        </w:tc>
        <w:tc>
          <w:tcPr>
            <w:tcW w:w="66" w:type="dxa"/>
            <w:shd w:val="clear" w:color="FFFFFF" w:fill="auto"/>
            <w:vAlign w:val="bottom"/>
          </w:tcPr>
          <w:p w14:paraId="019D61CD" w14:textId="77777777" w:rsidR="00603050" w:rsidRDefault="00603050">
            <w:pPr>
              <w:rPr>
                <w:rFonts w:ascii="Times New Roman" w:hAnsi="Times New Roman"/>
                <w:sz w:val="18"/>
                <w:szCs w:val="18"/>
              </w:rPr>
            </w:pPr>
          </w:p>
        </w:tc>
      </w:tr>
      <w:tr w:rsidR="008E422E" w14:paraId="1FEAEF41" w14:textId="77777777">
        <w:trPr>
          <w:trHeight w:val="60"/>
        </w:trPr>
        <w:tc>
          <w:tcPr>
            <w:tcW w:w="446" w:type="dxa"/>
            <w:shd w:val="clear" w:color="FFFFFF" w:fill="auto"/>
            <w:vAlign w:val="bottom"/>
          </w:tcPr>
          <w:p w14:paraId="3D32E48A" w14:textId="77777777" w:rsidR="00603050" w:rsidRDefault="00603050">
            <w:pPr>
              <w:jc w:val="both"/>
              <w:rPr>
                <w:rFonts w:ascii="Times New Roman" w:hAnsi="Times New Roman"/>
                <w:sz w:val="18"/>
                <w:szCs w:val="18"/>
              </w:rPr>
            </w:pPr>
          </w:p>
        </w:tc>
        <w:tc>
          <w:tcPr>
            <w:tcW w:w="12350" w:type="dxa"/>
            <w:gridSpan w:val="4"/>
            <w:shd w:val="clear" w:color="FFFFFF" w:fill="auto"/>
            <w:vAlign w:val="bottom"/>
          </w:tcPr>
          <w:p w14:paraId="647669B8" w14:textId="77777777" w:rsidR="00603050" w:rsidRDefault="000E2E74">
            <w:pPr>
              <w:jc w:val="both"/>
              <w:rPr>
                <w:rFonts w:ascii="Times New Roman" w:hAnsi="Times New Roman"/>
                <w:sz w:val="18"/>
                <w:szCs w:val="18"/>
              </w:rPr>
            </w:pPr>
            <w:r>
              <w:rPr>
                <w:rFonts w:ascii="Times New Roman" w:hAnsi="Times New Roman"/>
                <w:sz w:val="18"/>
                <w:szCs w:val="18"/>
              </w:rPr>
              <w:t xml:space="preserve">        4.3.2. невыполнение Обучающимся по профессиональной образовательной программе (части образовательной программы) обязанностей по добросовестному освоению такой образовательной программы (части образовательной программы) и выполнению учебного плана;</w:t>
            </w:r>
          </w:p>
        </w:tc>
        <w:tc>
          <w:tcPr>
            <w:tcW w:w="66" w:type="dxa"/>
            <w:shd w:val="clear" w:color="FFFFFF" w:fill="auto"/>
            <w:vAlign w:val="bottom"/>
          </w:tcPr>
          <w:p w14:paraId="2DC2A970" w14:textId="77777777" w:rsidR="00603050" w:rsidRDefault="00603050">
            <w:pPr>
              <w:rPr>
                <w:rFonts w:ascii="Times New Roman" w:hAnsi="Times New Roman"/>
                <w:sz w:val="18"/>
                <w:szCs w:val="18"/>
              </w:rPr>
            </w:pPr>
          </w:p>
        </w:tc>
      </w:tr>
      <w:tr w:rsidR="008E422E" w14:paraId="380C315C" w14:textId="77777777">
        <w:trPr>
          <w:trHeight w:val="60"/>
        </w:trPr>
        <w:tc>
          <w:tcPr>
            <w:tcW w:w="446" w:type="dxa"/>
            <w:shd w:val="clear" w:color="FFFFFF" w:fill="auto"/>
            <w:vAlign w:val="bottom"/>
          </w:tcPr>
          <w:p w14:paraId="12E9419F" w14:textId="77777777" w:rsidR="00603050" w:rsidRDefault="00603050">
            <w:pPr>
              <w:jc w:val="both"/>
              <w:rPr>
                <w:rFonts w:ascii="Times New Roman" w:hAnsi="Times New Roman"/>
                <w:sz w:val="18"/>
                <w:szCs w:val="18"/>
              </w:rPr>
            </w:pPr>
          </w:p>
        </w:tc>
        <w:tc>
          <w:tcPr>
            <w:tcW w:w="12350" w:type="dxa"/>
            <w:gridSpan w:val="4"/>
            <w:shd w:val="clear" w:color="FFFFFF" w:fill="auto"/>
            <w:vAlign w:val="bottom"/>
          </w:tcPr>
          <w:p w14:paraId="19871C4C" w14:textId="77777777" w:rsidR="00603050" w:rsidRDefault="000E2E74">
            <w:pPr>
              <w:jc w:val="both"/>
              <w:rPr>
                <w:rFonts w:ascii="Times New Roman" w:hAnsi="Times New Roman"/>
                <w:sz w:val="18"/>
                <w:szCs w:val="18"/>
              </w:rPr>
            </w:pPr>
            <w:r>
              <w:rPr>
                <w:rFonts w:ascii="Times New Roman" w:hAnsi="Times New Roman"/>
                <w:sz w:val="18"/>
                <w:szCs w:val="18"/>
              </w:rPr>
              <w:t xml:space="preserve">        4.3.3. установление нарушения порядка приема в образовательную организацию, повлекшего по вине Обучающегося его незаконное зачисление в колледж;</w:t>
            </w:r>
          </w:p>
        </w:tc>
        <w:tc>
          <w:tcPr>
            <w:tcW w:w="66" w:type="dxa"/>
            <w:shd w:val="clear" w:color="FFFFFF" w:fill="auto"/>
            <w:vAlign w:val="bottom"/>
          </w:tcPr>
          <w:p w14:paraId="6F55578A" w14:textId="77777777" w:rsidR="00603050" w:rsidRDefault="00603050">
            <w:pPr>
              <w:rPr>
                <w:rFonts w:ascii="Times New Roman" w:hAnsi="Times New Roman"/>
                <w:sz w:val="18"/>
                <w:szCs w:val="18"/>
              </w:rPr>
            </w:pPr>
          </w:p>
        </w:tc>
      </w:tr>
      <w:tr w:rsidR="008E422E" w14:paraId="73DCE21B" w14:textId="77777777">
        <w:trPr>
          <w:trHeight w:val="60"/>
        </w:trPr>
        <w:tc>
          <w:tcPr>
            <w:tcW w:w="446" w:type="dxa"/>
            <w:shd w:val="clear" w:color="FFFFFF" w:fill="auto"/>
            <w:vAlign w:val="bottom"/>
          </w:tcPr>
          <w:p w14:paraId="46CE6360" w14:textId="77777777" w:rsidR="00603050" w:rsidRDefault="00603050">
            <w:pPr>
              <w:jc w:val="both"/>
              <w:rPr>
                <w:rFonts w:ascii="Times New Roman" w:hAnsi="Times New Roman"/>
                <w:sz w:val="18"/>
                <w:szCs w:val="18"/>
              </w:rPr>
            </w:pPr>
          </w:p>
        </w:tc>
        <w:tc>
          <w:tcPr>
            <w:tcW w:w="12350" w:type="dxa"/>
            <w:gridSpan w:val="4"/>
            <w:shd w:val="clear" w:color="FFFFFF" w:fill="auto"/>
            <w:vAlign w:val="bottom"/>
          </w:tcPr>
          <w:p w14:paraId="76C72241" w14:textId="77777777" w:rsidR="00603050" w:rsidRDefault="000E2E74">
            <w:pPr>
              <w:jc w:val="both"/>
              <w:rPr>
                <w:rFonts w:ascii="Times New Roman" w:hAnsi="Times New Roman"/>
                <w:sz w:val="18"/>
                <w:szCs w:val="18"/>
              </w:rPr>
            </w:pPr>
            <w:r>
              <w:rPr>
                <w:rFonts w:ascii="Times New Roman" w:hAnsi="Times New Roman"/>
                <w:sz w:val="18"/>
                <w:szCs w:val="18"/>
              </w:rPr>
              <w:t xml:space="preserve">        4.3.4. просрочка оплаты стоимости платных образовательных услуг более чем на 2 месяца;</w:t>
            </w:r>
          </w:p>
        </w:tc>
        <w:tc>
          <w:tcPr>
            <w:tcW w:w="66" w:type="dxa"/>
            <w:shd w:val="clear" w:color="FFFFFF" w:fill="auto"/>
            <w:vAlign w:val="bottom"/>
          </w:tcPr>
          <w:p w14:paraId="507A0349" w14:textId="77777777" w:rsidR="00603050" w:rsidRDefault="00603050">
            <w:pPr>
              <w:rPr>
                <w:rFonts w:ascii="Times New Roman" w:hAnsi="Times New Roman"/>
                <w:sz w:val="18"/>
                <w:szCs w:val="18"/>
              </w:rPr>
            </w:pPr>
          </w:p>
        </w:tc>
      </w:tr>
      <w:tr w:rsidR="008E422E" w14:paraId="521F985E" w14:textId="77777777">
        <w:trPr>
          <w:trHeight w:val="60"/>
        </w:trPr>
        <w:tc>
          <w:tcPr>
            <w:tcW w:w="446" w:type="dxa"/>
            <w:shd w:val="clear" w:color="FFFFFF" w:fill="auto"/>
            <w:vAlign w:val="bottom"/>
          </w:tcPr>
          <w:p w14:paraId="7BDB16CC" w14:textId="77777777" w:rsidR="00603050" w:rsidRDefault="00603050">
            <w:pPr>
              <w:jc w:val="both"/>
              <w:rPr>
                <w:rFonts w:ascii="Times New Roman" w:hAnsi="Times New Roman"/>
                <w:sz w:val="18"/>
                <w:szCs w:val="18"/>
              </w:rPr>
            </w:pPr>
          </w:p>
        </w:tc>
        <w:tc>
          <w:tcPr>
            <w:tcW w:w="12350" w:type="dxa"/>
            <w:gridSpan w:val="4"/>
            <w:shd w:val="clear" w:color="FFFFFF" w:fill="auto"/>
            <w:vAlign w:val="bottom"/>
          </w:tcPr>
          <w:p w14:paraId="1F068D04" w14:textId="77777777" w:rsidR="00603050" w:rsidRDefault="000E2E74">
            <w:pPr>
              <w:jc w:val="both"/>
              <w:rPr>
                <w:rFonts w:ascii="Times New Roman" w:hAnsi="Times New Roman"/>
                <w:sz w:val="18"/>
                <w:szCs w:val="18"/>
              </w:rPr>
            </w:pPr>
            <w:r>
              <w:rPr>
                <w:rFonts w:ascii="Times New Roman" w:hAnsi="Times New Roman"/>
                <w:sz w:val="18"/>
                <w:szCs w:val="18"/>
              </w:rPr>
              <w:t xml:space="preserve">        4.3.5. невозможность надлежащего исполнения обязательств по оказанию платных образовательных услуг вследствие действий (бездействия) Обучающегося.</w:t>
            </w:r>
          </w:p>
        </w:tc>
        <w:tc>
          <w:tcPr>
            <w:tcW w:w="66" w:type="dxa"/>
            <w:shd w:val="clear" w:color="FFFFFF" w:fill="auto"/>
            <w:vAlign w:val="bottom"/>
          </w:tcPr>
          <w:p w14:paraId="595CA480" w14:textId="77777777" w:rsidR="00603050" w:rsidRDefault="00603050">
            <w:pPr>
              <w:rPr>
                <w:rFonts w:ascii="Times New Roman" w:hAnsi="Times New Roman"/>
                <w:sz w:val="18"/>
                <w:szCs w:val="18"/>
              </w:rPr>
            </w:pPr>
          </w:p>
        </w:tc>
      </w:tr>
      <w:tr w:rsidR="008E422E" w14:paraId="631D5C2B" w14:textId="77777777">
        <w:trPr>
          <w:trHeight w:val="60"/>
        </w:trPr>
        <w:tc>
          <w:tcPr>
            <w:tcW w:w="446" w:type="dxa"/>
            <w:shd w:val="clear" w:color="FFFFFF" w:fill="auto"/>
            <w:vAlign w:val="bottom"/>
          </w:tcPr>
          <w:p w14:paraId="21252E22" w14:textId="77777777" w:rsidR="00603050" w:rsidRDefault="00603050">
            <w:pPr>
              <w:jc w:val="both"/>
              <w:rPr>
                <w:rFonts w:ascii="Times New Roman" w:hAnsi="Times New Roman"/>
                <w:sz w:val="18"/>
                <w:szCs w:val="18"/>
              </w:rPr>
            </w:pPr>
          </w:p>
        </w:tc>
        <w:tc>
          <w:tcPr>
            <w:tcW w:w="12350" w:type="dxa"/>
            <w:gridSpan w:val="4"/>
            <w:shd w:val="clear" w:color="FFFFFF" w:fill="auto"/>
            <w:vAlign w:val="bottom"/>
          </w:tcPr>
          <w:p w14:paraId="2A679BFB" w14:textId="77777777" w:rsidR="00603050" w:rsidRDefault="000E2E74">
            <w:pPr>
              <w:jc w:val="both"/>
              <w:rPr>
                <w:rFonts w:ascii="Times New Roman" w:hAnsi="Times New Roman"/>
                <w:sz w:val="18"/>
                <w:szCs w:val="18"/>
              </w:rPr>
            </w:pPr>
            <w:r>
              <w:rPr>
                <w:rFonts w:ascii="Times New Roman" w:hAnsi="Times New Roman"/>
                <w:sz w:val="18"/>
                <w:szCs w:val="18"/>
              </w:rPr>
              <w:t xml:space="preserve">        4.4.    Действие настоящего Договора прекращается досрочно:</w:t>
            </w:r>
          </w:p>
        </w:tc>
        <w:tc>
          <w:tcPr>
            <w:tcW w:w="66" w:type="dxa"/>
            <w:shd w:val="clear" w:color="FFFFFF" w:fill="auto"/>
            <w:vAlign w:val="bottom"/>
          </w:tcPr>
          <w:p w14:paraId="63D7A68D" w14:textId="77777777" w:rsidR="00603050" w:rsidRDefault="00603050">
            <w:pPr>
              <w:rPr>
                <w:rFonts w:ascii="Times New Roman" w:hAnsi="Times New Roman"/>
                <w:sz w:val="18"/>
                <w:szCs w:val="18"/>
              </w:rPr>
            </w:pPr>
          </w:p>
        </w:tc>
      </w:tr>
      <w:tr w:rsidR="008E422E" w14:paraId="17D8EBEF" w14:textId="77777777">
        <w:trPr>
          <w:trHeight w:val="60"/>
        </w:trPr>
        <w:tc>
          <w:tcPr>
            <w:tcW w:w="446" w:type="dxa"/>
            <w:shd w:val="clear" w:color="FFFFFF" w:fill="auto"/>
            <w:vAlign w:val="bottom"/>
          </w:tcPr>
          <w:p w14:paraId="7865BB81" w14:textId="77777777" w:rsidR="00603050" w:rsidRDefault="00603050">
            <w:pPr>
              <w:jc w:val="both"/>
              <w:rPr>
                <w:rFonts w:ascii="Times New Roman" w:hAnsi="Times New Roman"/>
                <w:sz w:val="18"/>
                <w:szCs w:val="18"/>
              </w:rPr>
            </w:pPr>
          </w:p>
        </w:tc>
        <w:tc>
          <w:tcPr>
            <w:tcW w:w="12350" w:type="dxa"/>
            <w:gridSpan w:val="4"/>
            <w:shd w:val="clear" w:color="FFFFFF" w:fill="auto"/>
            <w:vAlign w:val="bottom"/>
          </w:tcPr>
          <w:p w14:paraId="71D7348D" w14:textId="77777777" w:rsidR="00603050" w:rsidRDefault="000E2E74">
            <w:pPr>
              <w:jc w:val="both"/>
              <w:rPr>
                <w:rFonts w:ascii="Times New Roman" w:hAnsi="Times New Roman"/>
                <w:sz w:val="18"/>
                <w:szCs w:val="18"/>
              </w:rPr>
            </w:pPr>
            <w:r>
              <w:rPr>
                <w:rFonts w:ascii="Times New Roman" w:hAnsi="Times New Roman"/>
                <w:sz w:val="18"/>
                <w:szCs w:val="18"/>
              </w:rPr>
              <w:t xml:space="preserve">        4.4.1.  по инициативе Обучающегося или родителей (законных представителей) несовершеннолетнего Обучающегося, в том числе в случае перевода Обучающегося для продолжения освоения образовательной программы в другую организацию, осуществляющую образовательную деятельность;</w:t>
            </w:r>
          </w:p>
        </w:tc>
        <w:tc>
          <w:tcPr>
            <w:tcW w:w="66" w:type="dxa"/>
            <w:shd w:val="clear" w:color="FFFFFF" w:fill="auto"/>
            <w:vAlign w:val="bottom"/>
          </w:tcPr>
          <w:p w14:paraId="68080C9E" w14:textId="77777777" w:rsidR="00603050" w:rsidRDefault="00603050">
            <w:pPr>
              <w:rPr>
                <w:rFonts w:ascii="Times New Roman" w:hAnsi="Times New Roman"/>
                <w:sz w:val="18"/>
                <w:szCs w:val="18"/>
              </w:rPr>
            </w:pPr>
          </w:p>
        </w:tc>
      </w:tr>
      <w:tr w:rsidR="008E422E" w14:paraId="1AD7D52D" w14:textId="77777777">
        <w:trPr>
          <w:trHeight w:val="60"/>
        </w:trPr>
        <w:tc>
          <w:tcPr>
            <w:tcW w:w="446" w:type="dxa"/>
            <w:shd w:val="clear" w:color="FFFFFF" w:fill="auto"/>
            <w:vAlign w:val="bottom"/>
          </w:tcPr>
          <w:p w14:paraId="77DFDDD4" w14:textId="77777777" w:rsidR="00603050" w:rsidRDefault="00603050">
            <w:pPr>
              <w:jc w:val="both"/>
              <w:rPr>
                <w:rFonts w:ascii="Times New Roman" w:hAnsi="Times New Roman"/>
                <w:sz w:val="18"/>
                <w:szCs w:val="18"/>
              </w:rPr>
            </w:pPr>
          </w:p>
        </w:tc>
        <w:tc>
          <w:tcPr>
            <w:tcW w:w="12350" w:type="dxa"/>
            <w:gridSpan w:val="4"/>
            <w:shd w:val="clear" w:color="FFFFFF" w:fill="auto"/>
            <w:vAlign w:val="bottom"/>
          </w:tcPr>
          <w:p w14:paraId="624DFC15" w14:textId="77777777" w:rsidR="00603050" w:rsidRDefault="000E2E74">
            <w:pPr>
              <w:jc w:val="both"/>
              <w:rPr>
                <w:rFonts w:ascii="Times New Roman" w:hAnsi="Times New Roman"/>
                <w:sz w:val="18"/>
                <w:szCs w:val="18"/>
              </w:rPr>
            </w:pPr>
            <w:r>
              <w:rPr>
                <w:rFonts w:ascii="Times New Roman" w:hAnsi="Times New Roman"/>
                <w:sz w:val="18"/>
                <w:szCs w:val="18"/>
              </w:rPr>
              <w:t xml:space="preserve">        4.4.2.  по инициативе Исполнителя в случае применения к Обучающемуся, достигшему возраста пятнадцати лет, отчисления как меры дисциплинарного взыскания, в случае невыполнения Обучающимся по профессиональной образовательной программе обязанностей по добросовестному освоению такой образовательной программы и выполнению учебного плана, а также в случае установления нарушения порядка приема в образовательную организацию, повлекшего по вине Обучающегося его незаконное зачисление в образовательную организацию;</w:t>
            </w:r>
          </w:p>
        </w:tc>
        <w:tc>
          <w:tcPr>
            <w:tcW w:w="66" w:type="dxa"/>
            <w:shd w:val="clear" w:color="FFFFFF" w:fill="auto"/>
            <w:vAlign w:val="bottom"/>
          </w:tcPr>
          <w:p w14:paraId="64CCAB63" w14:textId="77777777" w:rsidR="00603050" w:rsidRDefault="00603050">
            <w:pPr>
              <w:rPr>
                <w:rFonts w:ascii="Times New Roman" w:hAnsi="Times New Roman"/>
                <w:sz w:val="18"/>
                <w:szCs w:val="18"/>
              </w:rPr>
            </w:pPr>
          </w:p>
        </w:tc>
      </w:tr>
      <w:tr w:rsidR="008E422E" w14:paraId="22E0893F" w14:textId="77777777">
        <w:trPr>
          <w:trHeight w:val="60"/>
        </w:trPr>
        <w:tc>
          <w:tcPr>
            <w:tcW w:w="446" w:type="dxa"/>
            <w:shd w:val="clear" w:color="FFFFFF" w:fill="auto"/>
            <w:vAlign w:val="bottom"/>
          </w:tcPr>
          <w:p w14:paraId="6519DB83" w14:textId="77777777" w:rsidR="00603050" w:rsidRDefault="00603050">
            <w:pPr>
              <w:jc w:val="both"/>
              <w:rPr>
                <w:rFonts w:ascii="Times New Roman" w:hAnsi="Times New Roman"/>
                <w:sz w:val="18"/>
                <w:szCs w:val="18"/>
              </w:rPr>
            </w:pPr>
          </w:p>
        </w:tc>
        <w:tc>
          <w:tcPr>
            <w:tcW w:w="12350" w:type="dxa"/>
            <w:gridSpan w:val="4"/>
            <w:shd w:val="clear" w:color="FFFFFF" w:fill="auto"/>
            <w:vAlign w:val="bottom"/>
          </w:tcPr>
          <w:p w14:paraId="2C072B53" w14:textId="77777777" w:rsidR="00603050" w:rsidRDefault="000E2E74">
            <w:pPr>
              <w:jc w:val="both"/>
              <w:rPr>
                <w:rFonts w:ascii="Times New Roman" w:hAnsi="Times New Roman"/>
                <w:sz w:val="18"/>
                <w:szCs w:val="18"/>
              </w:rPr>
            </w:pPr>
            <w:r>
              <w:rPr>
                <w:rFonts w:ascii="Times New Roman" w:hAnsi="Times New Roman"/>
                <w:sz w:val="18"/>
                <w:szCs w:val="18"/>
              </w:rPr>
              <w:t xml:space="preserve">        4.4.3.  по обстоятельствам, не зависящим от воли Обучающегося или родителей (законных представителей) несовершеннолетнего Обучающегося и Исполнителя, в том числе в случае ликвидации Исполнителя.</w:t>
            </w:r>
          </w:p>
        </w:tc>
        <w:tc>
          <w:tcPr>
            <w:tcW w:w="66" w:type="dxa"/>
            <w:shd w:val="clear" w:color="FFFFFF" w:fill="auto"/>
            <w:vAlign w:val="bottom"/>
          </w:tcPr>
          <w:p w14:paraId="2A15D6DC" w14:textId="77777777" w:rsidR="00603050" w:rsidRDefault="00603050">
            <w:pPr>
              <w:rPr>
                <w:rFonts w:ascii="Times New Roman" w:hAnsi="Times New Roman"/>
                <w:sz w:val="18"/>
                <w:szCs w:val="18"/>
              </w:rPr>
            </w:pPr>
          </w:p>
        </w:tc>
      </w:tr>
      <w:tr w:rsidR="008E422E" w14:paraId="54B7F0CB" w14:textId="77777777">
        <w:trPr>
          <w:trHeight w:val="60"/>
        </w:trPr>
        <w:tc>
          <w:tcPr>
            <w:tcW w:w="446" w:type="dxa"/>
            <w:shd w:val="clear" w:color="FFFFFF" w:fill="auto"/>
            <w:vAlign w:val="bottom"/>
          </w:tcPr>
          <w:p w14:paraId="1AFDE8C4" w14:textId="77777777" w:rsidR="00603050" w:rsidRDefault="00603050">
            <w:pPr>
              <w:jc w:val="both"/>
              <w:rPr>
                <w:rFonts w:ascii="Times New Roman" w:hAnsi="Times New Roman"/>
                <w:sz w:val="18"/>
                <w:szCs w:val="18"/>
              </w:rPr>
            </w:pPr>
          </w:p>
        </w:tc>
        <w:tc>
          <w:tcPr>
            <w:tcW w:w="12350" w:type="dxa"/>
            <w:gridSpan w:val="4"/>
            <w:shd w:val="clear" w:color="FFFFFF" w:fill="auto"/>
            <w:vAlign w:val="bottom"/>
          </w:tcPr>
          <w:p w14:paraId="19D7677F" w14:textId="77777777" w:rsidR="00603050" w:rsidRDefault="000E2E74">
            <w:pPr>
              <w:jc w:val="both"/>
              <w:rPr>
                <w:rFonts w:ascii="Times New Roman" w:hAnsi="Times New Roman"/>
                <w:sz w:val="18"/>
                <w:szCs w:val="18"/>
              </w:rPr>
            </w:pPr>
            <w:r>
              <w:rPr>
                <w:rFonts w:ascii="Times New Roman" w:hAnsi="Times New Roman"/>
                <w:sz w:val="18"/>
                <w:szCs w:val="18"/>
              </w:rPr>
              <w:t xml:space="preserve">        4.5.    Исполнитель вправе отказаться от исполнения обязательств по настоящему Договору при условии полного возмещения Обучающемуся убытков.</w:t>
            </w:r>
          </w:p>
        </w:tc>
        <w:tc>
          <w:tcPr>
            <w:tcW w:w="66" w:type="dxa"/>
            <w:shd w:val="clear" w:color="FFFFFF" w:fill="auto"/>
            <w:vAlign w:val="bottom"/>
          </w:tcPr>
          <w:p w14:paraId="77AA20C4" w14:textId="77777777" w:rsidR="00603050" w:rsidRDefault="00603050">
            <w:pPr>
              <w:rPr>
                <w:rFonts w:ascii="Times New Roman" w:hAnsi="Times New Roman"/>
                <w:sz w:val="18"/>
                <w:szCs w:val="18"/>
              </w:rPr>
            </w:pPr>
          </w:p>
        </w:tc>
      </w:tr>
      <w:tr w:rsidR="008E422E" w14:paraId="26CA9DA7" w14:textId="77777777">
        <w:trPr>
          <w:trHeight w:val="60"/>
        </w:trPr>
        <w:tc>
          <w:tcPr>
            <w:tcW w:w="446" w:type="dxa"/>
            <w:shd w:val="clear" w:color="FFFFFF" w:fill="auto"/>
            <w:vAlign w:val="bottom"/>
          </w:tcPr>
          <w:p w14:paraId="2F9D83AC" w14:textId="77777777" w:rsidR="00603050" w:rsidRDefault="00603050">
            <w:pPr>
              <w:jc w:val="both"/>
              <w:rPr>
                <w:rFonts w:ascii="Times New Roman" w:hAnsi="Times New Roman"/>
                <w:sz w:val="18"/>
                <w:szCs w:val="18"/>
              </w:rPr>
            </w:pPr>
          </w:p>
        </w:tc>
        <w:tc>
          <w:tcPr>
            <w:tcW w:w="12350" w:type="dxa"/>
            <w:gridSpan w:val="4"/>
            <w:shd w:val="clear" w:color="FFFFFF" w:fill="auto"/>
            <w:vAlign w:val="bottom"/>
          </w:tcPr>
          <w:p w14:paraId="48D134DA" w14:textId="77777777" w:rsidR="00603050" w:rsidRDefault="000E2E74">
            <w:pPr>
              <w:jc w:val="both"/>
              <w:rPr>
                <w:rFonts w:ascii="Times New Roman" w:hAnsi="Times New Roman"/>
                <w:sz w:val="18"/>
                <w:szCs w:val="18"/>
              </w:rPr>
            </w:pPr>
            <w:r>
              <w:rPr>
                <w:rFonts w:ascii="Times New Roman" w:hAnsi="Times New Roman"/>
                <w:sz w:val="18"/>
                <w:szCs w:val="18"/>
              </w:rPr>
              <w:t xml:space="preserve">        4.6.    Обучающийся вправе отказаться от исполнения настоящего Договора при условии оплаты Исполнителю фактически понесенных им расходов.</w:t>
            </w:r>
          </w:p>
        </w:tc>
        <w:tc>
          <w:tcPr>
            <w:tcW w:w="66" w:type="dxa"/>
            <w:shd w:val="clear" w:color="FFFFFF" w:fill="auto"/>
            <w:vAlign w:val="bottom"/>
          </w:tcPr>
          <w:p w14:paraId="1CE56118" w14:textId="77777777" w:rsidR="00603050" w:rsidRDefault="00603050">
            <w:pPr>
              <w:rPr>
                <w:rFonts w:ascii="Times New Roman" w:hAnsi="Times New Roman"/>
                <w:sz w:val="18"/>
                <w:szCs w:val="18"/>
              </w:rPr>
            </w:pPr>
          </w:p>
        </w:tc>
      </w:tr>
      <w:tr w:rsidR="008E422E" w14:paraId="49A71A41" w14:textId="77777777">
        <w:trPr>
          <w:trHeight w:val="60"/>
        </w:trPr>
        <w:tc>
          <w:tcPr>
            <w:tcW w:w="446" w:type="dxa"/>
            <w:shd w:val="clear" w:color="FFFFFF" w:fill="auto"/>
            <w:vAlign w:val="bottom"/>
          </w:tcPr>
          <w:p w14:paraId="460ED188" w14:textId="77777777" w:rsidR="00603050" w:rsidRDefault="00603050">
            <w:pPr>
              <w:jc w:val="center"/>
              <w:rPr>
                <w:rFonts w:ascii="Times New Roman" w:hAnsi="Times New Roman"/>
                <w:b/>
                <w:sz w:val="18"/>
                <w:szCs w:val="18"/>
              </w:rPr>
            </w:pPr>
          </w:p>
        </w:tc>
        <w:tc>
          <w:tcPr>
            <w:tcW w:w="12350" w:type="dxa"/>
            <w:gridSpan w:val="4"/>
            <w:shd w:val="clear" w:color="FFFFFF" w:fill="auto"/>
            <w:vAlign w:val="bottom"/>
          </w:tcPr>
          <w:p w14:paraId="41891B48" w14:textId="77777777" w:rsidR="00603050" w:rsidRDefault="000E2E74">
            <w:pPr>
              <w:jc w:val="center"/>
              <w:rPr>
                <w:rFonts w:ascii="Times New Roman" w:hAnsi="Times New Roman"/>
                <w:b/>
                <w:sz w:val="18"/>
                <w:szCs w:val="18"/>
              </w:rPr>
            </w:pPr>
            <w:r>
              <w:rPr>
                <w:rFonts w:ascii="Times New Roman" w:hAnsi="Times New Roman"/>
                <w:b/>
                <w:sz w:val="18"/>
                <w:szCs w:val="18"/>
              </w:rPr>
              <w:t>5. Ответственность Исполнителя, Заказчика и Обучающегося</w:t>
            </w:r>
          </w:p>
        </w:tc>
        <w:tc>
          <w:tcPr>
            <w:tcW w:w="66" w:type="dxa"/>
            <w:shd w:val="clear" w:color="FFFFFF" w:fill="auto"/>
            <w:vAlign w:val="bottom"/>
          </w:tcPr>
          <w:p w14:paraId="43E880EF" w14:textId="77777777" w:rsidR="00603050" w:rsidRDefault="00603050">
            <w:pPr>
              <w:rPr>
                <w:rFonts w:ascii="Times New Roman" w:hAnsi="Times New Roman"/>
                <w:sz w:val="18"/>
                <w:szCs w:val="18"/>
              </w:rPr>
            </w:pPr>
          </w:p>
        </w:tc>
      </w:tr>
      <w:tr w:rsidR="008E422E" w14:paraId="72A04BAD" w14:textId="77777777">
        <w:trPr>
          <w:trHeight w:val="60"/>
        </w:trPr>
        <w:tc>
          <w:tcPr>
            <w:tcW w:w="446" w:type="dxa"/>
            <w:shd w:val="clear" w:color="FFFFFF" w:fill="auto"/>
            <w:vAlign w:val="bottom"/>
          </w:tcPr>
          <w:p w14:paraId="2AA709C1" w14:textId="77777777" w:rsidR="00603050" w:rsidRDefault="00603050">
            <w:pPr>
              <w:jc w:val="both"/>
              <w:rPr>
                <w:rFonts w:ascii="Times New Roman" w:hAnsi="Times New Roman"/>
                <w:sz w:val="18"/>
                <w:szCs w:val="18"/>
              </w:rPr>
            </w:pPr>
          </w:p>
        </w:tc>
        <w:tc>
          <w:tcPr>
            <w:tcW w:w="12350" w:type="dxa"/>
            <w:gridSpan w:val="4"/>
            <w:shd w:val="clear" w:color="FFFFFF" w:fill="auto"/>
            <w:vAlign w:val="bottom"/>
          </w:tcPr>
          <w:p w14:paraId="652DF84B" w14:textId="77777777" w:rsidR="00603050" w:rsidRDefault="000E2E74">
            <w:pPr>
              <w:jc w:val="both"/>
              <w:rPr>
                <w:rFonts w:ascii="Times New Roman" w:hAnsi="Times New Roman"/>
                <w:sz w:val="18"/>
                <w:szCs w:val="18"/>
              </w:rPr>
            </w:pPr>
            <w:r>
              <w:rPr>
                <w:rFonts w:ascii="Times New Roman" w:hAnsi="Times New Roman"/>
                <w:sz w:val="18"/>
                <w:szCs w:val="18"/>
              </w:rPr>
              <w:t xml:space="preserve">        5.1.    За неисполнение или ненадлежащее исполнение своих обязательств по настоящему Договору Стороны несут ответственность, предусмотренную законодательством Российской Федерации и настоящим Договором.</w:t>
            </w:r>
          </w:p>
        </w:tc>
        <w:tc>
          <w:tcPr>
            <w:tcW w:w="66" w:type="dxa"/>
            <w:shd w:val="clear" w:color="FFFFFF" w:fill="auto"/>
            <w:vAlign w:val="bottom"/>
          </w:tcPr>
          <w:p w14:paraId="2F9B4484" w14:textId="77777777" w:rsidR="00603050" w:rsidRDefault="00603050">
            <w:pPr>
              <w:rPr>
                <w:rFonts w:ascii="Times New Roman" w:hAnsi="Times New Roman"/>
                <w:sz w:val="18"/>
                <w:szCs w:val="18"/>
              </w:rPr>
            </w:pPr>
          </w:p>
        </w:tc>
      </w:tr>
      <w:tr w:rsidR="008E422E" w14:paraId="4E13DD81" w14:textId="77777777">
        <w:trPr>
          <w:trHeight w:val="60"/>
        </w:trPr>
        <w:tc>
          <w:tcPr>
            <w:tcW w:w="446" w:type="dxa"/>
            <w:shd w:val="clear" w:color="FFFFFF" w:fill="auto"/>
            <w:vAlign w:val="bottom"/>
          </w:tcPr>
          <w:p w14:paraId="0A840FE1" w14:textId="77777777" w:rsidR="00603050" w:rsidRDefault="00603050">
            <w:pPr>
              <w:jc w:val="both"/>
              <w:rPr>
                <w:rFonts w:ascii="Times New Roman" w:hAnsi="Times New Roman"/>
                <w:sz w:val="18"/>
                <w:szCs w:val="18"/>
              </w:rPr>
            </w:pPr>
          </w:p>
        </w:tc>
        <w:tc>
          <w:tcPr>
            <w:tcW w:w="12350" w:type="dxa"/>
            <w:gridSpan w:val="4"/>
            <w:shd w:val="clear" w:color="FFFFFF" w:fill="auto"/>
            <w:vAlign w:val="bottom"/>
          </w:tcPr>
          <w:p w14:paraId="0761F11A" w14:textId="77777777" w:rsidR="00603050" w:rsidRDefault="000E2E74">
            <w:pPr>
              <w:jc w:val="both"/>
              <w:rPr>
                <w:rFonts w:ascii="Times New Roman" w:hAnsi="Times New Roman"/>
                <w:sz w:val="18"/>
                <w:szCs w:val="18"/>
              </w:rPr>
            </w:pPr>
            <w:r>
              <w:rPr>
                <w:rFonts w:ascii="Times New Roman" w:hAnsi="Times New Roman"/>
                <w:sz w:val="18"/>
                <w:szCs w:val="18"/>
              </w:rPr>
              <w:t xml:space="preserve">        5.2.    При обнаружении недостатка образовательной услуги, в том числе оказания не в полном объеме, предусмотренном образовательными программами (частью образовательной программы), Заказчик вправе по своему выбору потребовать:</w:t>
            </w:r>
          </w:p>
        </w:tc>
        <w:tc>
          <w:tcPr>
            <w:tcW w:w="66" w:type="dxa"/>
            <w:shd w:val="clear" w:color="FFFFFF" w:fill="auto"/>
            <w:vAlign w:val="bottom"/>
          </w:tcPr>
          <w:p w14:paraId="536B1510" w14:textId="77777777" w:rsidR="00603050" w:rsidRDefault="00603050">
            <w:pPr>
              <w:rPr>
                <w:rFonts w:ascii="Times New Roman" w:hAnsi="Times New Roman"/>
                <w:sz w:val="18"/>
                <w:szCs w:val="18"/>
              </w:rPr>
            </w:pPr>
          </w:p>
        </w:tc>
      </w:tr>
      <w:tr w:rsidR="008E422E" w14:paraId="57F17269" w14:textId="77777777">
        <w:trPr>
          <w:trHeight w:val="60"/>
        </w:trPr>
        <w:tc>
          <w:tcPr>
            <w:tcW w:w="446" w:type="dxa"/>
            <w:shd w:val="clear" w:color="FFFFFF" w:fill="auto"/>
            <w:vAlign w:val="bottom"/>
          </w:tcPr>
          <w:p w14:paraId="6B257DC5" w14:textId="77777777" w:rsidR="00603050" w:rsidRDefault="00603050">
            <w:pPr>
              <w:jc w:val="both"/>
              <w:rPr>
                <w:rFonts w:ascii="Times New Roman" w:hAnsi="Times New Roman"/>
                <w:sz w:val="18"/>
                <w:szCs w:val="18"/>
              </w:rPr>
            </w:pPr>
          </w:p>
        </w:tc>
        <w:tc>
          <w:tcPr>
            <w:tcW w:w="12350" w:type="dxa"/>
            <w:gridSpan w:val="4"/>
            <w:shd w:val="clear" w:color="FFFFFF" w:fill="auto"/>
            <w:vAlign w:val="bottom"/>
          </w:tcPr>
          <w:p w14:paraId="1856DB97" w14:textId="77777777" w:rsidR="00603050" w:rsidRDefault="000E2E74">
            <w:pPr>
              <w:jc w:val="both"/>
              <w:rPr>
                <w:rFonts w:ascii="Times New Roman" w:hAnsi="Times New Roman"/>
                <w:sz w:val="18"/>
                <w:szCs w:val="18"/>
              </w:rPr>
            </w:pPr>
            <w:r>
              <w:rPr>
                <w:rFonts w:ascii="Times New Roman" w:hAnsi="Times New Roman"/>
                <w:sz w:val="18"/>
                <w:szCs w:val="18"/>
              </w:rPr>
              <w:t xml:space="preserve">        5.2.1.  безвозмездного оказания образовательной услуги;</w:t>
            </w:r>
          </w:p>
        </w:tc>
        <w:tc>
          <w:tcPr>
            <w:tcW w:w="66" w:type="dxa"/>
            <w:shd w:val="clear" w:color="FFFFFF" w:fill="auto"/>
            <w:vAlign w:val="bottom"/>
          </w:tcPr>
          <w:p w14:paraId="5732EE6B" w14:textId="77777777" w:rsidR="00603050" w:rsidRDefault="00603050">
            <w:pPr>
              <w:rPr>
                <w:rFonts w:ascii="Times New Roman" w:hAnsi="Times New Roman"/>
                <w:sz w:val="18"/>
                <w:szCs w:val="18"/>
              </w:rPr>
            </w:pPr>
          </w:p>
        </w:tc>
      </w:tr>
      <w:tr w:rsidR="008E422E" w14:paraId="6A4F84D9" w14:textId="77777777">
        <w:trPr>
          <w:trHeight w:val="60"/>
        </w:trPr>
        <w:tc>
          <w:tcPr>
            <w:tcW w:w="446" w:type="dxa"/>
            <w:shd w:val="clear" w:color="FFFFFF" w:fill="auto"/>
            <w:vAlign w:val="bottom"/>
          </w:tcPr>
          <w:p w14:paraId="64BF036E" w14:textId="77777777" w:rsidR="00603050" w:rsidRDefault="00603050">
            <w:pPr>
              <w:jc w:val="both"/>
              <w:rPr>
                <w:rFonts w:ascii="Times New Roman" w:hAnsi="Times New Roman"/>
                <w:sz w:val="18"/>
                <w:szCs w:val="18"/>
              </w:rPr>
            </w:pPr>
          </w:p>
        </w:tc>
        <w:tc>
          <w:tcPr>
            <w:tcW w:w="12350" w:type="dxa"/>
            <w:gridSpan w:val="4"/>
            <w:shd w:val="clear" w:color="FFFFFF" w:fill="auto"/>
            <w:vAlign w:val="bottom"/>
          </w:tcPr>
          <w:p w14:paraId="0EF37246" w14:textId="77777777" w:rsidR="00603050" w:rsidRDefault="000E2E74">
            <w:pPr>
              <w:jc w:val="both"/>
              <w:rPr>
                <w:rFonts w:ascii="Times New Roman" w:hAnsi="Times New Roman"/>
                <w:sz w:val="18"/>
                <w:szCs w:val="18"/>
              </w:rPr>
            </w:pPr>
            <w:r>
              <w:rPr>
                <w:rFonts w:ascii="Times New Roman" w:hAnsi="Times New Roman"/>
                <w:sz w:val="18"/>
                <w:szCs w:val="18"/>
              </w:rPr>
              <w:t xml:space="preserve">        5.2.2.  соразмерного уменьшения стоимости оказанной образовательной услуги;</w:t>
            </w:r>
          </w:p>
        </w:tc>
        <w:tc>
          <w:tcPr>
            <w:tcW w:w="66" w:type="dxa"/>
            <w:shd w:val="clear" w:color="FFFFFF" w:fill="auto"/>
            <w:vAlign w:val="bottom"/>
          </w:tcPr>
          <w:p w14:paraId="2C739CB5" w14:textId="77777777" w:rsidR="00603050" w:rsidRDefault="00603050">
            <w:pPr>
              <w:rPr>
                <w:rFonts w:ascii="Times New Roman" w:hAnsi="Times New Roman"/>
                <w:sz w:val="18"/>
                <w:szCs w:val="18"/>
              </w:rPr>
            </w:pPr>
          </w:p>
        </w:tc>
      </w:tr>
      <w:tr w:rsidR="008E422E" w14:paraId="656B038A" w14:textId="77777777">
        <w:trPr>
          <w:trHeight w:val="60"/>
        </w:trPr>
        <w:tc>
          <w:tcPr>
            <w:tcW w:w="446" w:type="dxa"/>
            <w:shd w:val="clear" w:color="FFFFFF" w:fill="auto"/>
            <w:vAlign w:val="bottom"/>
          </w:tcPr>
          <w:p w14:paraId="07A86269" w14:textId="77777777" w:rsidR="00603050" w:rsidRDefault="00603050">
            <w:pPr>
              <w:jc w:val="both"/>
              <w:rPr>
                <w:rFonts w:ascii="Times New Roman" w:hAnsi="Times New Roman"/>
                <w:sz w:val="18"/>
                <w:szCs w:val="18"/>
              </w:rPr>
            </w:pPr>
          </w:p>
        </w:tc>
        <w:tc>
          <w:tcPr>
            <w:tcW w:w="12350" w:type="dxa"/>
            <w:gridSpan w:val="4"/>
            <w:shd w:val="clear" w:color="FFFFFF" w:fill="auto"/>
            <w:vAlign w:val="bottom"/>
          </w:tcPr>
          <w:p w14:paraId="61D406FF" w14:textId="77777777" w:rsidR="00603050" w:rsidRDefault="000E2E74">
            <w:pPr>
              <w:jc w:val="both"/>
              <w:rPr>
                <w:rFonts w:ascii="Times New Roman" w:hAnsi="Times New Roman"/>
                <w:sz w:val="18"/>
                <w:szCs w:val="18"/>
              </w:rPr>
            </w:pPr>
            <w:r>
              <w:rPr>
                <w:rFonts w:ascii="Times New Roman" w:hAnsi="Times New Roman"/>
                <w:sz w:val="18"/>
                <w:szCs w:val="18"/>
              </w:rPr>
              <w:t xml:space="preserve">        5.2.3.  возмещения понесенных им расходов по устранению недостатков оказанной образовательной услуги своими силами или силами третьих лиц.</w:t>
            </w:r>
          </w:p>
        </w:tc>
        <w:tc>
          <w:tcPr>
            <w:tcW w:w="66" w:type="dxa"/>
            <w:shd w:val="clear" w:color="FFFFFF" w:fill="auto"/>
            <w:vAlign w:val="bottom"/>
          </w:tcPr>
          <w:p w14:paraId="1E1D4EF6" w14:textId="77777777" w:rsidR="00603050" w:rsidRDefault="00603050">
            <w:pPr>
              <w:rPr>
                <w:rFonts w:ascii="Times New Roman" w:hAnsi="Times New Roman"/>
                <w:sz w:val="18"/>
                <w:szCs w:val="18"/>
              </w:rPr>
            </w:pPr>
          </w:p>
        </w:tc>
      </w:tr>
      <w:tr w:rsidR="008E422E" w14:paraId="611DE35D" w14:textId="77777777">
        <w:trPr>
          <w:trHeight w:val="60"/>
        </w:trPr>
        <w:tc>
          <w:tcPr>
            <w:tcW w:w="446" w:type="dxa"/>
            <w:shd w:val="clear" w:color="FFFFFF" w:fill="auto"/>
            <w:vAlign w:val="bottom"/>
          </w:tcPr>
          <w:p w14:paraId="5573AC9C" w14:textId="77777777" w:rsidR="00603050" w:rsidRDefault="00603050">
            <w:pPr>
              <w:jc w:val="both"/>
              <w:rPr>
                <w:rFonts w:ascii="Times New Roman" w:hAnsi="Times New Roman"/>
                <w:sz w:val="18"/>
                <w:szCs w:val="18"/>
              </w:rPr>
            </w:pPr>
          </w:p>
        </w:tc>
        <w:tc>
          <w:tcPr>
            <w:tcW w:w="12350" w:type="dxa"/>
            <w:gridSpan w:val="4"/>
            <w:shd w:val="clear" w:color="FFFFFF" w:fill="auto"/>
            <w:vAlign w:val="bottom"/>
          </w:tcPr>
          <w:p w14:paraId="51B1B097" w14:textId="77777777" w:rsidR="00603050" w:rsidRDefault="000E2E74">
            <w:pPr>
              <w:jc w:val="both"/>
              <w:rPr>
                <w:rFonts w:ascii="Times New Roman" w:hAnsi="Times New Roman"/>
                <w:sz w:val="18"/>
                <w:szCs w:val="18"/>
              </w:rPr>
            </w:pPr>
            <w:r>
              <w:rPr>
                <w:rFonts w:ascii="Times New Roman" w:hAnsi="Times New Roman"/>
                <w:sz w:val="18"/>
                <w:szCs w:val="18"/>
              </w:rPr>
              <w:t xml:space="preserve">        5.3.    Заказчик вправе отказаться от исполнения настоящего Договора и потребовать полного возмещения убытков, если в срок, согласованный Сторонами, недостатки образовательной услуги не устранены Исполнителем. Заказчик также вправе отказаться от исполнения настоящего Договора, если им обнаружен существенный недостаток оказанной образовательной услуги или иные существенные отступления от условий настоящего Договора.</w:t>
            </w:r>
          </w:p>
        </w:tc>
        <w:tc>
          <w:tcPr>
            <w:tcW w:w="66" w:type="dxa"/>
            <w:shd w:val="clear" w:color="FFFFFF" w:fill="auto"/>
            <w:vAlign w:val="bottom"/>
          </w:tcPr>
          <w:p w14:paraId="28D07B7B" w14:textId="77777777" w:rsidR="00603050" w:rsidRDefault="00603050">
            <w:pPr>
              <w:rPr>
                <w:rFonts w:ascii="Times New Roman" w:hAnsi="Times New Roman"/>
                <w:sz w:val="18"/>
                <w:szCs w:val="18"/>
              </w:rPr>
            </w:pPr>
          </w:p>
        </w:tc>
      </w:tr>
      <w:tr w:rsidR="008E422E" w14:paraId="451FFED6" w14:textId="77777777">
        <w:trPr>
          <w:trHeight w:val="60"/>
        </w:trPr>
        <w:tc>
          <w:tcPr>
            <w:tcW w:w="446" w:type="dxa"/>
            <w:shd w:val="clear" w:color="FFFFFF" w:fill="auto"/>
            <w:vAlign w:val="bottom"/>
          </w:tcPr>
          <w:p w14:paraId="52A86424" w14:textId="77777777" w:rsidR="00603050" w:rsidRDefault="00603050">
            <w:pPr>
              <w:jc w:val="both"/>
              <w:rPr>
                <w:rFonts w:ascii="Times New Roman" w:hAnsi="Times New Roman"/>
                <w:sz w:val="18"/>
                <w:szCs w:val="18"/>
              </w:rPr>
            </w:pPr>
          </w:p>
        </w:tc>
        <w:tc>
          <w:tcPr>
            <w:tcW w:w="12350" w:type="dxa"/>
            <w:gridSpan w:val="4"/>
            <w:shd w:val="clear" w:color="FFFFFF" w:fill="auto"/>
            <w:vAlign w:val="bottom"/>
          </w:tcPr>
          <w:p w14:paraId="21168E80" w14:textId="77777777" w:rsidR="00603050" w:rsidRDefault="000E2E74">
            <w:pPr>
              <w:jc w:val="both"/>
              <w:rPr>
                <w:rFonts w:ascii="Times New Roman" w:hAnsi="Times New Roman"/>
                <w:sz w:val="18"/>
                <w:szCs w:val="18"/>
              </w:rPr>
            </w:pPr>
            <w:r>
              <w:rPr>
                <w:rFonts w:ascii="Times New Roman" w:hAnsi="Times New Roman"/>
                <w:sz w:val="18"/>
                <w:szCs w:val="18"/>
              </w:rPr>
              <w:t xml:space="preserve">        5.4.    Если Исполнитель нарушил сроки оказания образовательной услуги (сроки начала и (или) окончания оказания образовательной услуги и (или) промежуточные сроки оказания образовательной услуги) либо если во время оказания образовательной услуги стало очевидным, что она не будет оказана в срок, Заказчик вправе по своему выбору:</w:t>
            </w:r>
          </w:p>
        </w:tc>
        <w:tc>
          <w:tcPr>
            <w:tcW w:w="66" w:type="dxa"/>
            <w:shd w:val="clear" w:color="FFFFFF" w:fill="auto"/>
            <w:vAlign w:val="bottom"/>
          </w:tcPr>
          <w:p w14:paraId="79657AAC" w14:textId="77777777" w:rsidR="00603050" w:rsidRDefault="00603050">
            <w:pPr>
              <w:rPr>
                <w:rFonts w:ascii="Times New Roman" w:hAnsi="Times New Roman"/>
                <w:sz w:val="18"/>
                <w:szCs w:val="18"/>
              </w:rPr>
            </w:pPr>
          </w:p>
        </w:tc>
      </w:tr>
      <w:tr w:rsidR="008E422E" w14:paraId="7F53683A" w14:textId="77777777">
        <w:trPr>
          <w:trHeight w:val="60"/>
        </w:trPr>
        <w:tc>
          <w:tcPr>
            <w:tcW w:w="446" w:type="dxa"/>
            <w:shd w:val="clear" w:color="FFFFFF" w:fill="auto"/>
            <w:vAlign w:val="bottom"/>
          </w:tcPr>
          <w:p w14:paraId="77803660" w14:textId="77777777" w:rsidR="00603050" w:rsidRDefault="00603050">
            <w:pPr>
              <w:jc w:val="both"/>
              <w:rPr>
                <w:rFonts w:ascii="Times New Roman" w:hAnsi="Times New Roman"/>
                <w:sz w:val="18"/>
                <w:szCs w:val="18"/>
              </w:rPr>
            </w:pPr>
          </w:p>
        </w:tc>
        <w:tc>
          <w:tcPr>
            <w:tcW w:w="12350" w:type="dxa"/>
            <w:gridSpan w:val="4"/>
            <w:shd w:val="clear" w:color="FFFFFF" w:fill="auto"/>
            <w:vAlign w:val="bottom"/>
          </w:tcPr>
          <w:p w14:paraId="0CB2EA87" w14:textId="77777777" w:rsidR="00603050" w:rsidRDefault="000E2E74">
            <w:pPr>
              <w:jc w:val="both"/>
              <w:rPr>
                <w:rFonts w:ascii="Times New Roman" w:hAnsi="Times New Roman"/>
                <w:sz w:val="18"/>
                <w:szCs w:val="18"/>
              </w:rPr>
            </w:pPr>
            <w:r>
              <w:rPr>
                <w:rFonts w:ascii="Times New Roman" w:hAnsi="Times New Roman"/>
                <w:sz w:val="18"/>
                <w:szCs w:val="18"/>
              </w:rPr>
              <w:t xml:space="preserve">        5.4.1.  назначить Исполнителю новый срок, в течение которого Исполнитель должен приступить к оказанию образовательной услуги и (или) закончить оказание образовательной услуги;</w:t>
            </w:r>
          </w:p>
        </w:tc>
        <w:tc>
          <w:tcPr>
            <w:tcW w:w="66" w:type="dxa"/>
            <w:shd w:val="clear" w:color="FFFFFF" w:fill="auto"/>
            <w:vAlign w:val="bottom"/>
          </w:tcPr>
          <w:p w14:paraId="46DBF504" w14:textId="77777777" w:rsidR="00603050" w:rsidRDefault="00603050">
            <w:pPr>
              <w:rPr>
                <w:rFonts w:ascii="Times New Roman" w:hAnsi="Times New Roman"/>
                <w:sz w:val="18"/>
                <w:szCs w:val="18"/>
              </w:rPr>
            </w:pPr>
          </w:p>
        </w:tc>
      </w:tr>
      <w:tr w:rsidR="008E422E" w14:paraId="213F646A" w14:textId="77777777">
        <w:trPr>
          <w:trHeight w:val="60"/>
        </w:trPr>
        <w:tc>
          <w:tcPr>
            <w:tcW w:w="446" w:type="dxa"/>
            <w:shd w:val="clear" w:color="FFFFFF" w:fill="auto"/>
            <w:vAlign w:val="bottom"/>
          </w:tcPr>
          <w:p w14:paraId="3DD267BD" w14:textId="77777777" w:rsidR="00603050" w:rsidRDefault="00603050">
            <w:pPr>
              <w:jc w:val="both"/>
              <w:rPr>
                <w:rFonts w:ascii="Times New Roman" w:hAnsi="Times New Roman"/>
                <w:sz w:val="18"/>
                <w:szCs w:val="18"/>
              </w:rPr>
            </w:pPr>
          </w:p>
        </w:tc>
        <w:tc>
          <w:tcPr>
            <w:tcW w:w="12350" w:type="dxa"/>
            <w:gridSpan w:val="4"/>
            <w:shd w:val="clear" w:color="FFFFFF" w:fill="auto"/>
            <w:vAlign w:val="bottom"/>
          </w:tcPr>
          <w:p w14:paraId="4BE2A270" w14:textId="77777777" w:rsidR="00603050" w:rsidRDefault="000E2E74">
            <w:pPr>
              <w:jc w:val="both"/>
              <w:rPr>
                <w:rFonts w:ascii="Times New Roman" w:hAnsi="Times New Roman"/>
                <w:sz w:val="18"/>
                <w:szCs w:val="18"/>
              </w:rPr>
            </w:pPr>
            <w:r>
              <w:rPr>
                <w:rFonts w:ascii="Times New Roman" w:hAnsi="Times New Roman"/>
                <w:sz w:val="18"/>
                <w:szCs w:val="18"/>
              </w:rPr>
              <w:t xml:space="preserve">        5.4.2.  поручить оказать образовательную услугу третьим лицам за разумную цену и потребовать от Исполнителя возмещения понесенных расходов;</w:t>
            </w:r>
          </w:p>
        </w:tc>
        <w:tc>
          <w:tcPr>
            <w:tcW w:w="66" w:type="dxa"/>
            <w:shd w:val="clear" w:color="FFFFFF" w:fill="auto"/>
            <w:vAlign w:val="bottom"/>
          </w:tcPr>
          <w:p w14:paraId="507E884A" w14:textId="77777777" w:rsidR="00603050" w:rsidRDefault="00603050">
            <w:pPr>
              <w:rPr>
                <w:rFonts w:ascii="Times New Roman" w:hAnsi="Times New Roman"/>
                <w:sz w:val="18"/>
                <w:szCs w:val="18"/>
              </w:rPr>
            </w:pPr>
          </w:p>
        </w:tc>
      </w:tr>
      <w:tr w:rsidR="008E422E" w14:paraId="17616A4D" w14:textId="77777777">
        <w:trPr>
          <w:trHeight w:val="60"/>
        </w:trPr>
        <w:tc>
          <w:tcPr>
            <w:tcW w:w="446" w:type="dxa"/>
            <w:shd w:val="clear" w:color="FFFFFF" w:fill="auto"/>
            <w:vAlign w:val="bottom"/>
          </w:tcPr>
          <w:p w14:paraId="17FBEEB5" w14:textId="77777777" w:rsidR="00603050" w:rsidRDefault="00603050">
            <w:pPr>
              <w:jc w:val="both"/>
              <w:rPr>
                <w:rFonts w:ascii="Times New Roman" w:hAnsi="Times New Roman"/>
                <w:sz w:val="18"/>
                <w:szCs w:val="18"/>
              </w:rPr>
            </w:pPr>
          </w:p>
        </w:tc>
        <w:tc>
          <w:tcPr>
            <w:tcW w:w="12350" w:type="dxa"/>
            <w:gridSpan w:val="4"/>
            <w:shd w:val="clear" w:color="FFFFFF" w:fill="auto"/>
            <w:vAlign w:val="bottom"/>
          </w:tcPr>
          <w:p w14:paraId="37015212" w14:textId="77777777" w:rsidR="00603050" w:rsidRDefault="000E2E74">
            <w:pPr>
              <w:jc w:val="both"/>
              <w:rPr>
                <w:rFonts w:ascii="Times New Roman" w:hAnsi="Times New Roman"/>
                <w:sz w:val="18"/>
                <w:szCs w:val="18"/>
              </w:rPr>
            </w:pPr>
            <w:r>
              <w:rPr>
                <w:rFonts w:ascii="Times New Roman" w:hAnsi="Times New Roman"/>
                <w:sz w:val="18"/>
                <w:szCs w:val="18"/>
              </w:rPr>
              <w:t xml:space="preserve">        5.4.3.  потребовать уменьшения стоимости образовательной услуги;</w:t>
            </w:r>
          </w:p>
        </w:tc>
        <w:tc>
          <w:tcPr>
            <w:tcW w:w="66" w:type="dxa"/>
            <w:shd w:val="clear" w:color="FFFFFF" w:fill="auto"/>
            <w:vAlign w:val="bottom"/>
          </w:tcPr>
          <w:p w14:paraId="48B65ED8" w14:textId="77777777" w:rsidR="00603050" w:rsidRDefault="00603050">
            <w:pPr>
              <w:rPr>
                <w:rFonts w:ascii="Times New Roman" w:hAnsi="Times New Roman"/>
                <w:sz w:val="18"/>
                <w:szCs w:val="18"/>
              </w:rPr>
            </w:pPr>
          </w:p>
        </w:tc>
      </w:tr>
      <w:tr w:rsidR="008E422E" w14:paraId="61AAB13B" w14:textId="77777777">
        <w:trPr>
          <w:trHeight w:val="60"/>
        </w:trPr>
        <w:tc>
          <w:tcPr>
            <w:tcW w:w="446" w:type="dxa"/>
            <w:shd w:val="clear" w:color="FFFFFF" w:fill="auto"/>
            <w:vAlign w:val="bottom"/>
          </w:tcPr>
          <w:p w14:paraId="0F37B9AF" w14:textId="77777777" w:rsidR="00603050" w:rsidRDefault="00603050">
            <w:pPr>
              <w:jc w:val="both"/>
              <w:rPr>
                <w:rFonts w:ascii="Times New Roman" w:hAnsi="Times New Roman"/>
                <w:sz w:val="18"/>
                <w:szCs w:val="18"/>
              </w:rPr>
            </w:pPr>
          </w:p>
        </w:tc>
        <w:tc>
          <w:tcPr>
            <w:tcW w:w="12350" w:type="dxa"/>
            <w:gridSpan w:val="4"/>
            <w:shd w:val="clear" w:color="FFFFFF" w:fill="auto"/>
            <w:vAlign w:val="bottom"/>
          </w:tcPr>
          <w:p w14:paraId="67DB1A68" w14:textId="77777777" w:rsidR="00603050" w:rsidRDefault="000E2E74">
            <w:pPr>
              <w:jc w:val="both"/>
              <w:rPr>
                <w:rFonts w:ascii="Times New Roman" w:hAnsi="Times New Roman"/>
                <w:sz w:val="18"/>
                <w:szCs w:val="18"/>
              </w:rPr>
            </w:pPr>
            <w:r>
              <w:rPr>
                <w:rFonts w:ascii="Times New Roman" w:hAnsi="Times New Roman"/>
                <w:sz w:val="18"/>
                <w:szCs w:val="18"/>
              </w:rPr>
              <w:t xml:space="preserve">        5.4.4.  расторгнуть Договор.</w:t>
            </w:r>
          </w:p>
        </w:tc>
        <w:tc>
          <w:tcPr>
            <w:tcW w:w="66" w:type="dxa"/>
            <w:shd w:val="clear" w:color="FFFFFF" w:fill="auto"/>
            <w:vAlign w:val="bottom"/>
          </w:tcPr>
          <w:p w14:paraId="5B90EB96" w14:textId="77777777" w:rsidR="00603050" w:rsidRDefault="00603050">
            <w:pPr>
              <w:rPr>
                <w:rFonts w:ascii="Times New Roman" w:hAnsi="Times New Roman"/>
                <w:sz w:val="18"/>
                <w:szCs w:val="18"/>
              </w:rPr>
            </w:pPr>
          </w:p>
        </w:tc>
      </w:tr>
      <w:tr w:rsidR="008E422E" w14:paraId="5E633BB4" w14:textId="77777777">
        <w:trPr>
          <w:trHeight w:val="20"/>
        </w:trPr>
        <w:tc>
          <w:tcPr>
            <w:tcW w:w="446" w:type="dxa"/>
            <w:shd w:val="clear" w:color="FFFFFF" w:fill="auto"/>
            <w:vAlign w:val="bottom"/>
          </w:tcPr>
          <w:p w14:paraId="6C5E192B" w14:textId="77777777" w:rsidR="00603050" w:rsidRDefault="00603050">
            <w:pPr>
              <w:rPr>
                <w:rFonts w:ascii="Times New Roman" w:hAnsi="Times New Roman"/>
                <w:sz w:val="18"/>
                <w:szCs w:val="18"/>
              </w:rPr>
            </w:pPr>
          </w:p>
        </w:tc>
        <w:tc>
          <w:tcPr>
            <w:tcW w:w="12350" w:type="dxa"/>
            <w:gridSpan w:val="4"/>
            <w:shd w:val="clear" w:color="FFFFFF" w:fill="auto"/>
            <w:vAlign w:val="bottom"/>
          </w:tcPr>
          <w:p w14:paraId="70F886AC" w14:textId="77777777" w:rsidR="00603050" w:rsidRDefault="00603050">
            <w:pPr>
              <w:rPr>
                <w:rFonts w:ascii="Times New Roman" w:hAnsi="Times New Roman"/>
                <w:sz w:val="18"/>
                <w:szCs w:val="18"/>
              </w:rPr>
            </w:pPr>
          </w:p>
        </w:tc>
        <w:tc>
          <w:tcPr>
            <w:tcW w:w="66" w:type="dxa"/>
            <w:shd w:val="clear" w:color="FFFFFF" w:fill="auto"/>
            <w:vAlign w:val="bottom"/>
          </w:tcPr>
          <w:p w14:paraId="09535EA9" w14:textId="77777777" w:rsidR="00603050" w:rsidRDefault="00603050">
            <w:pPr>
              <w:rPr>
                <w:rFonts w:ascii="Times New Roman" w:hAnsi="Times New Roman"/>
                <w:sz w:val="18"/>
                <w:szCs w:val="18"/>
              </w:rPr>
            </w:pPr>
          </w:p>
        </w:tc>
      </w:tr>
      <w:tr w:rsidR="008E422E" w14:paraId="2A203CD2" w14:textId="77777777">
        <w:trPr>
          <w:trHeight w:val="60"/>
        </w:trPr>
        <w:tc>
          <w:tcPr>
            <w:tcW w:w="446" w:type="dxa"/>
            <w:shd w:val="clear" w:color="FFFFFF" w:fill="auto"/>
            <w:vAlign w:val="bottom"/>
          </w:tcPr>
          <w:p w14:paraId="1FF65F14" w14:textId="77777777" w:rsidR="00603050" w:rsidRDefault="00603050">
            <w:pPr>
              <w:jc w:val="center"/>
              <w:rPr>
                <w:rFonts w:ascii="Times New Roman" w:hAnsi="Times New Roman"/>
                <w:b/>
                <w:sz w:val="18"/>
                <w:szCs w:val="18"/>
              </w:rPr>
            </w:pPr>
          </w:p>
        </w:tc>
        <w:tc>
          <w:tcPr>
            <w:tcW w:w="12350" w:type="dxa"/>
            <w:gridSpan w:val="4"/>
            <w:shd w:val="clear" w:color="FFFFFF" w:fill="auto"/>
            <w:vAlign w:val="bottom"/>
          </w:tcPr>
          <w:p w14:paraId="49AA5151" w14:textId="77777777" w:rsidR="00603050" w:rsidRDefault="000E2E74">
            <w:pPr>
              <w:jc w:val="center"/>
              <w:rPr>
                <w:rFonts w:ascii="Times New Roman" w:hAnsi="Times New Roman"/>
                <w:b/>
                <w:sz w:val="18"/>
                <w:szCs w:val="18"/>
              </w:rPr>
            </w:pPr>
            <w:r>
              <w:rPr>
                <w:rFonts w:ascii="Times New Roman" w:hAnsi="Times New Roman"/>
                <w:b/>
                <w:sz w:val="18"/>
                <w:szCs w:val="18"/>
              </w:rPr>
              <w:t>6. Срок действия Договора</w:t>
            </w:r>
          </w:p>
        </w:tc>
        <w:tc>
          <w:tcPr>
            <w:tcW w:w="66" w:type="dxa"/>
            <w:shd w:val="clear" w:color="FFFFFF" w:fill="auto"/>
            <w:vAlign w:val="bottom"/>
          </w:tcPr>
          <w:p w14:paraId="25FE5C1B" w14:textId="77777777" w:rsidR="00603050" w:rsidRDefault="00603050">
            <w:pPr>
              <w:rPr>
                <w:rFonts w:ascii="Times New Roman" w:hAnsi="Times New Roman"/>
                <w:sz w:val="18"/>
                <w:szCs w:val="18"/>
              </w:rPr>
            </w:pPr>
          </w:p>
        </w:tc>
      </w:tr>
      <w:tr w:rsidR="008E422E" w14:paraId="16073685" w14:textId="77777777">
        <w:trPr>
          <w:trHeight w:val="20"/>
        </w:trPr>
        <w:tc>
          <w:tcPr>
            <w:tcW w:w="446" w:type="dxa"/>
            <w:shd w:val="clear" w:color="FFFFFF" w:fill="auto"/>
            <w:vAlign w:val="bottom"/>
          </w:tcPr>
          <w:p w14:paraId="31CA02EE" w14:textId="77777777" w:rsidR="00603050" w:rsidRDefault="00603050">
            <w:pPr>
              <w:rPr>
                <w:rFonts w:ascii="Times New Roman" w:hAnsi="Times New Roman"/>
                <w:sz w:val="18"/>
                <w:szCs w:val="18"/>
              </w:rPr>
            </w:pPr>
          </w:p>
        </w:tc>
        <w:tc>
          <w:tcPr>
            <w:tcW w:w="2743" w:type="dxa"/>
            <w:shd w:val="clear" w:color="FFFFFF" w:fill="auto"/>
            <w:vAlign w:val="bottom"/>
          </w:tcPr>
          <w:p w14:paraId="2DDF389B" w14:textId="77777777" w:rsidR="00603050" w:rsidRDefault="00603050">
            <w:pPr>
              <w:rPr>
                <w:rFonts w:ascii="Times New Roman" w:hAnsi="Times New Roman"/>
                <w:sz w:val="18"/>
                <w:szCs w:val="18"/>
              </w:rPr>
            </w:pPr>
          </w:p>
        </w:tc>
        <w:tc>
          <w:tcPr>
            <w:tcW w:w="3347" w:type="dxa"/>
            <w:shd w:val="clear" w:color="FFFFFF" w:fill="auto"/>
            <w:vAlign w:val="bottom"/>
          </w:tcPr>
          <w:p w14:paraId="678B6B79" w14:textId="77777777" w:rsidR="00603050" w:rsidRDefault="00603050">
            <w:pPr>
              <w:rPr>
                <w:rFonts w:ascii="Times New Roman" w:hAnsi="Times New Roman"/>
                <w:sz w:val="18"/>
                <w:szCs w:val="18"/>
              </w:rPr>
            </w:pPr>
          </w:p>
        </w:tc>
        <w:tc>
          <w:tcPr>
            <w:tcW w:w="6260" w:type="dxa"/>
            <w:gridSpan w:val="2"/>
            <w:shd w:val="clear" w:color="FFFFFF" w:fill="auto"/>
            <w:vAlign w:val="bottom"/>
          </w:tcPr>
          <w:p w14:paraId="6AA6E0A3" w14:textId="77777777" w:rsidR="00603050" w:rsidRDefault="00603050">
            <w:pPr>
              <w:rPr>
                <w:rFonts w:ascii="Times New Roman" w:hAnsi="Times New Roman"/>
                <w:sz w:val="18"/>
                <w:szCs w:val="18"/>
              </w:rPr>
            </w:pPr>
          </w:p>
        </w:tc>
        <w:tc>
          <w:tcPr>
            <w:tcW w:w="66" w:type="dxa"/>
            <w:shd w:val="clear" w:color="FFFFFF" w:fill="auto"/>
            <w:vAlign w:val="bottom"/>
          </w:tcPr>
          <w:p w14:paraId="1F04CBB2" w14:textId="77777777" w:rsidR="00603050" w:rsidRDefault="00603050">
            <w:pPr>
              <w:rPr>
                <w:rFonts w:ascii="Times New Roman" w:hAnsi="Times New Roman"/>
                <w:sz w:val="18"/>
                <w:szCs w:val="18"/>
              </w:rPr>
            </w:pPr>
          </w:p>
        </w:tc>
      </w:tr>
      <w:tr w:rsidR="008E422E" w14:paraId="6432B237" w14:textId="77777777">
        <w:trPr>
          <w:trHeight w:val="60"/>
        </w:trPr>
        <w:tc>
          <w:tcPr>
            <w:tcW w:w="446" w:type="dxa"/>
            <w:shd w:val="clear" w:color="FFFFFF" w:fill="auto"/>
            <w:vAlign w:val="bottom"/>
          </w:tcPr>
          <w:p w14:paraId="2DC35167" w14:textId="77777777" w:rsidR="00603050" w:rsidRDefault="00603050">
            <w:pPr>
              <w:jc w:val="both"/>
              <w:rPr>
                <w:rFonts w:ascii="Times New Roman" w:hAnsi="Times New Roman"/>
                <w:sz w:val="18"/>
                <w:szCs w:val="18"/>
              </w:rPr>
            </w:pPr>
          </w:p>
        </w:tc>
        <w:tc>
          <w:tcPr>
            <w:tcW w:w="12350" w:type="dxa"/>
            <w:gridSpan w:val="4"/>
            <w:shd w:val="clear" w:color="FFFFFF" w:fill="auto"/>
            <w:vAlign w:val="bottom"/>
          </w:tcPr>
          <w:p w14:paraId="3916A207" w14:textId="77777777" w:rsidR="00603050" w:rsidRDefault="000E2E74">
            <w:pPr>
              <w:jc w:val="both"/>
              <w:rPr>
                <w:rFonts w:ascii="Times New Roman" w:hAnsi="Times New Roman"/>
                <w:sz w:val="18"/>
                <w:szCs w:val="18"/>
              </w:rPr>
            </w:pPr>
            <w:r>
              <w:rPr>
                <w:rFonts w:ascii="Times New Roman" w:hAnsi="Times New Roman"/>
                <w:sz w:val="18"/>
                <w:szCs w:val="18"/>
              </w:rPr>
              <w:t xml:space="preserve">        6.1.    Настоящий Договор вступает в силу со дня его заключения Сторонами и действует до полного исполнения Сторонами обязательств.</w:t>
            </w:r>
          </w:p>
        </w:tc>
        <w:tc>
          <w:tcPr>
            <w:tcW w:w="66" w:type="dxa"/>
            <w:shd w:val="clear" w:color="FFFFFF" w:fill="auto"/>
            <w:vAlign w:val="bottom"/>
          </w:tcPr>
          <w:p w14:paraId="3452B691" w14:textId="77777777" w:rsidR="00603050" w:rsidRDefault="00603050">
            <w:pPr>
              <w:rPr>
                <w:rFonts w:ascii="Times New Roman" w:hAnsi="Times New Roman"/>
                <w:sz w:val="18"/>
                <w:szCs w:val="18"/>
              </w:rPr>
            </w:pPr>
          </w:p>
        </w:tc>
      </w:tr>
      <w:tr w:rsidR="008E422E" w14:paraId="2B87CAFD" w14:textId="77777777">
        <w:trPr>
          <w:trHeight w:val="60"/>
        </w:trPr>
        <w:tc>
          <w:tcPr>
            <w:tcW w:w="446" w:type="dxa"/>
            <w:shd w:val="clear" w:color="FFFFFF" w:fill="auto"/>
            <w:vAlign w:val="bottom"/>
          </w:tcPr>
          <w:p w14:paraId="07EBC425" w14:textId="77777777" w:rsidR="00603050" w:rsidRDefault="00603050">
            <w:pPr>
              <w:jc w:val="center"/>
              <w:rPr>
                <w:rFonts w:ascii="Times New Roman" w:hAnsi="Times New Roman"/>
                <w:b/>
                <w:sz w:val="18"/>
                <w:szCs w:val="18"/>
              </w:rPr>
            </w:pPr>
          </w:p>
        </w:tc>
        <w:tc>
          <w:tcPr>
            <w:tcW w:w="12350" w:type="dxa"/>
            <w:gridSpan w:val="4"/>
            <w:shd w:val="clear" w:color="FFFFFF" w:fill="auto"/>
            <w:vAlign w:val="bottom"/>
          </w:tcPr>
          <w:p w14:paraId="7AD082F3" w14:textId="77777777" w:rsidR="00603050" w:rsidRDefault="000E2E74">
            <w:pPr>
              <w:jc w:val="center"/>
              <w:rPr>
                <w:rFonts w:ascii="Times New Roman" w:hAnsi="Times New Roman"/>
                <w:b/>
                <w:sz w:val="18"/>
                <w:szCs w:val="18"/>
              </w:rPr>
            </w:pPr>
            <w:r>
              <w:rPr>
                <w:rFonts w:ascii="Times New Roman" w:hAnsi="Times New Roman"/>
                <w:b/>
                <w:sz w:val="18"/>
                <w:szCs w:val="18"/>
              </w:rPr>
              <w:t>7. Заключительные положения</w:t>
            </w:r>
          </w:p>
        </w:tc>
        <w:tc>
          <w:tcPr>
            <w:tcW w:w="66" w:type="dxa"/>
            <w:shd w:val="clear" w:color="FFFFFF" w:fill="auto"/>
            <w:vAlign w:val="bottom"/>
          </w:tcPr>
          <w:p w14:paraId="2C3C975E" w14:textId="77777777" w:rsidR="00603050" w:rsidRDefault="00603050">
            <w:pPr>
              <w:rPr>
                <w:rFonts w:ascii="Times New Roman" w:hAnsi="Times New Roman"/>
                <w:sz w:val="18"/>
                <w:szCs w:val="18"/>
              </w:rPr>
            </w:pPr>
          </w:p>
        </w:tc>
      </w:tr>
      <w:tr w:rsidR="008E422E" w14:paraId="52774AD3" w14:textId="77777777">
        <w:trPr>
          <w:trHeight w:val="20"/>
        </w:trPr>
        <w:tc>
          <w:tcPr>
            <w:tcW w:w="446" w:type="dxa"/>
            <w:shd w:val="clear" w:color="FFFFFF" w:fill="auto"/>
            <w:vAlign w:val="bottom"/>
          </w:tcPr>
          <w:p w14:paraId="13831D96" w14:textId="77777777" w:rsidR="00603050" w:rsidRDefault="00603050">
            <w:pPr>
              <w:rPr>
                <w:rFonts w:ascii="Times New Roman" w:hAnsi="Times New Roman"/>
                <w:sz w:val="18"/>
                <w:szCs w:val="18"/>
              </w:rPr>
            </w:pPr>
          </w:p>
        </w:tc>
        <w:tc>
          <w:tcPr>
            <w:tcW w:w="2743" w:type="dxa"/>
            <w:shd w:val="clear" w:color="FFFFFF" w:fill="auto"/>
            <w:vAlign w:val="bottom"/>
          </w:tcPr>
          <w:p w14:paraId="2812B685" w14:textId="77777777" w:rsidR="00603050" w:rsidRDefault="00603050">
            <w:pPr>
              <w:rPr>
                <w:rFonts w:ascii="Times New Roman" w:hAnsi="Times New Roman"/>
                <w:sz w:val="18"/>
                <w:szCs w:val="18"/>
              </w:rPr>
            </w:pPr>
          </w:p>
        </w:tc>
        <w:tc>
          <w:tcPr>
            <w:tcW w:w="3347" w:type="dxa"/>
            <w:shd w:val="clear" w:color="FFFFFF" w:fill="auto"/>
            <w:vAlign w:val="bottom"/>
          </w:tcPr>
          <w:p w14:paraId="70F0DA8A" w14:textId="77777777" w:rsidR="00603050" w:rsidRDefault="00603050">
            <w:pPr>
              <w:rPr>
                <w:rFonts w:ascii="Times New Roman" w:hAnsi="Times New Roman"/>
                <w:sz w:val="18"/>
                <w:szCs w:val="18"/>
              </w:rPr>
            </w:pPr>
          </w:p>
        </w:tc>
        <w:tc>
          <w:tcPr>
            <w:tcW w:w="6260" w:type="dxa"/>
            <w:gridSpan w:val="2"/>
            <w:shd w:val="clear" w:color="FFFFFF" w:fill="auto"/>
            <w:vAlign w:val="bottom"/>
          </w:tcPr>
          <w:p w14:paraId="62FCD23F" w14:textId="77777777" w:rsidR="00603050" w:rsidRDefault="00603050">
            <w:pPr>
              <w:rPr>
                <w:rFonts w:ascii="Times New Roman" w:hAnsi="Times New Roman"/>
                <w:sz w:val="18"/>
                <w:szCs w:val="18"/>
              </w:rPr>
            </w:pPr>
          </w:p>
        </w:tc>
        <w:tc>
          <w:tcPr>
            <w:tcW w:w="66" w:type="dxa"/>
            <w:shd w:val="clear" w:color="FFFFFF" w:fill="auto"/>
            <w:vAlign w:val="bottom"/>
          </w:tcPr>
          <w:p w14:paraId="181AAD4E" w14:textId="77777777" w:rsidR="00603050" w:rsidRDefault="00603050">
            <w:pPr>
              <w:rPr>
                <w:rFonts w:ascii="Times New Roman" w:hAnsi="Times New Roman"/>
                <w:sz w:val="18"/>
                <w:szCs w:val="18"/>
              </w:rPr>
            </w:pPr>
          </w:p>
        </w:tc>
      </w:tr>
      <w:tr w:rsidR="008E422E" w14:paraId="46A1F683" w14:textId="77777777">
        <w:tc>
          <w:tcPr>
            <w:tcW w:w="446" w:type="dxa"/>
            <w:shd w:val="clear" w:color="FFFFFF" w:fill="auto"/>
            <w:vAlign w:val="bottom"/>
          </w:tcPr>
          <w:p w14:paraId="457E510D" w14:textId="77777777" w:rsidR="00603050" w:rsidRDefault="00603050">
            <w:pPr>
              <w:rPr>
                <w:rFonts w:ascii="Times New Roman" w:hAnsi="Times New Roman"/>
                <w:sz w:val="18"/>
                <w:szCs w:val="18"/>
              </w:rPr>
            </w:pPr>
          </w:p>
        </w:tc>
        <w:tc>
          <w:tcPr>
            <w:tcW w:w="12350" w:type="dxa"/>
            <w:gridSpan w:val="4"/>
            <w:shd w:val="clear" w:color="FFFFFF" w:fill="auto"/>
            <w:vAlign w:val="bottom"/>
          </w:tcPr>
          <w:p w14:paraId="19F835BE" w14:textId="77777777" w:rsidR="00603050" w:rsidRDefault="000E2E74">
            <w:pPr>
              <w:jc w:val="both"/>
              <w:rPr>
                <w:rFonts w:ascii="Times New Roman" w:hAnsi="Times New Roman"/>
                <w:sz w:val="18"/>
                <w:szCs w:val="18"/>
              </w:rPr>
            </w:pPr>
            <w:r>
              <w:rPr>
                <w:rFonts w:ascii="Times New Roman" w:hAnsi="Times New Roman"/>
                <w:sz w:val="18"/>
                <w:szCs w:val="18"/>
              </w:rPr>
              <w:t xml:space="preserve">        7.1.    Исполнитель вправе снизить стоимость платной образовательной услуги по Договору Обучающемуся, достигшему успехов в учебе и (или) научной деятельности, а также нуждающемуся в социальной помощи. Основания и порядок снижения стоимости платной образовательной услуги устанавливаются локальным нормативным актом Исполнителя.</w:t>
            </w:r>
            <w:r>
              <w:rPr>
                <w:rFonts w:ascii="Times New Roman" w:hAnsi="Times New Roman"/>
                <w:sz w:val="18"/>
                <w:szCs w:val="18"/>
              </w:rPr>
              <w:br/>
              <w:t>7.2.    Сведения, указанные в настоящем Договоре, соответствуют информации, размещенной на официальном сайте Исполнителя в сети "Интернет" на дату заключения настоящего Договора.</w:t>
            </w:r>
            <w:r>
              <w:rPr>
                <w:rFonts w:ascii="Times New Roman" w:hAnsi="Times New Roman"/>
                <w:sz w:val="18"/>
                <w:szCs w:val="18"/>
              </w:rPr>
              <w:br/>
              <w:t xml:space="preserve">7.3.    Под периодом предоставления образовательной услуги (периодом обучения) понимается промежуток времени с даты издания </w:t>
            </w:r>
            <w:r>
              <w:rPr>
                <w:rFonts w:ascii="Times New Roman" w:hAnsi="Times New Roman"/>
                <w:sz w:val="18"/>
                <w:szCs w:val="18"/>
              </w:rPr>
              <w:lastRenderedPageBreak/>
              <w:t>приказа о зачислении Обучающегося в образовательную организацию до даты издания приказа об окончании обучения или отчислении Обучающегося из образовательной организации.</w:t>
            </w:r>
            <w:r>
              <w:rPr>
                <w:rFonts w:ascii="Times New Roman" w:hAnsi="Times New Roman"/>
                <w:sz w:val="18"/>
                <w:szCs w:val="18"/>
              </w:rPr>
              <w:br/>
              <w:t>7.4.    Настоящий Договор составлен в 2-х экземплярах, по одному для каждой из сторон. Все экземпляры имеют одинаковую юридическую силу. Изменения и дополнения настоящего Договора могут производиться только в письменной форме и подписываться уполномоченными представителями Сторон.</w:t>
            </w:r>
            <w:r>
              <w:rPr>
                <w:rFonts w:ascii="Times New Roman" w:hAnsi="Times New Roman"/>
                <w:sz w:val="18"/>
                <w:szCs w:val="18"/>
              </w:rPr>
              <w:br/>
              <w:t>7.5.    Изменения условий настоящего Договора оформляются дополнительными соглашениями к Договору.</w:t>
            </w:r>
            <w:r>
              <w:rPr>
                <w:rFonts w:ascii="Times New Roman" w:hAnsi="Times New Roman"/>
                <w:sz w:val="18"/>
                <w:szCs w:val="18"/>
              </w:rPr>
              <w:br/>
            </w:r>
          </w:p>
        </w:tc>
        <w:tc>
          <w:tcPr>
            <w:tcW w:w="66" w:type="dxa"/>
            <w:shd w:val="clear" w:color="FFFFFF" w:fill="auto"/>
            <w:vAlign w:val="bottom"/>
          </w:tcPr>
          <w:p w14:paraId="62328194" w14:textId="77777777" w:rsidR="00603050" w:rsidRDefault="00603050">
            <w:pPr>
              <w:rPr>
                <w:rFonts w:ascii="Times New Roman" w:hAnsi="Times New Roman"/>
                <w:sz w:val="18"/>
                <w:szCs w:val="18"/>
              </w:rPr>
            </w:pPr>
          </w:p>
        </w:tc>
      </w:tr>
      <w:tr w:rsidR="008E422E" w14:paraId="78F0E349" w14:textId="77777777">
        <w:trPr>
          <w:trHeight w:val="20"/>
        </w:trPr>
        <w:tc>
          <w:tcPr>
            <w:tcW w:w="446" w:type="dxa"/>
            <w:shd w:val="clear" w:color="FFFFFF" w:fill="auto"/>
            <w:vAlign w:val="bottom"/>
          </w:tcPr>
          <w:p w14:paraId="4E7AE112" w14:textId="77777777" w:rsidR="00603050" w:rsidRDefault="00603050">
            <w:pPr>
              <w:rPr>
                <w:rFonts w:ascii="Times New Roman" w:hAnsi="Times New Roman"/>
                <w:sz w:val="18"/>
                <w:szCs w:val="18"/>
              </w:rPr>
            </w:pPr>
          </w:p>
        </w:tc>
        <w:tc>
          <w:tcPr>
            <w:tcW w:w="6090" w:type="dxa"/>
            <w:gridSpan w:val="2"/>
            <w:shd w:val="clear" w:color="FFFFFF" w:fill="auto"/>
            <w:vAlign w:val="bottom"/>
          </w:tcPr>
          <w:p w14:paraId="5B195571" w14:textId="77777777" w:rsidR="00603050" w:rsidRDefault="00603050">
            <w:pPr>
              <w:rPr>
                <w:rFonts w:ascii="Times New Roman" w:hAnsi="Times New Roman"/>
                <w:sz w:val="18"/>
                <w:szCs w:val="18"/>
              </w:rPr>
            </w:pPr>
          </w:p>
        </w:tc>
        <w:tc>
          <w:tcPr>
            <w:tcW w:w="6260" w:type="dxa"/>
            <w:gridSpan w:val="2"/>
            <w:shd w:val="clear" w:color="FFFFFF" w:fill="auto"/>
            <w:vAlign w:val="bottom"/>
          </w:tcPr>
          <w:p w14:paraId="75EFAB16" w14:textId="77777777" w:rsidR="00603050" w:rsidRDefault="00603050">
            <w:pPr>
              <w:rPr>
                <w:rFonts w:ascii="Times New Roman" w:hAnsi="Times New Roman"/>
                <w:sz w:val="18"/>
                <w:szCs w:val="18"/>
              </w:rPr>
            </w:pPr>
          </w:p>
        </w:tc>
        <w:tc>
          <w:tcPr>
            <w:tcW w:w="66" w:type="dxa"/>
            <w:shd w:val="clear" w:color="FFFFFF" w:fill="auto"/>
            <w:vAlign w:val="bottom"/>
          </w:tcPr>
          <w:p w14:paraId="06835F6F" w14:textId="77777777" w:rsidR="00603050" w:rsidRDefault="00603050">
            <w:pPr>
              <w:rPr>
                <w:rFonts w:ascii="Times New Roman" w:hAnsi="Times New Roman"/>
                <w:sz w:val="18"/>
                <w:szCs w:val="18"/>
              </w:rPr>
            </w:pPr>
          </w:p>
        </w:tc>
      </w:tr>
      <w:tr w:rsidR="008E422E" w14:paraId="78D26480" w14:textId="77777777">
        <w:trPr>
          <w:trHeight w:val="60"/>
        </w:trPr>
        <w:tc>
          <w:tcPr>
            <w:tcW w:w="446" w:type="dxa"/>
            <w:shd w:val="clear" w:color="FFFFFF" w:fill="auto"/>
            <w:vAlign w:val="bottom"/>
          </w:tcPr>
          <w:p w14:paraId="4C4C700A" w14:textId="77777777" w:rsidR="00603050" w:rsidRDefault="00603050">
            <w:pPr>
              <w:jc w:val="center"/>
              <w:rPr>
                <w:rFonts w:ascii="Times New Roman" w:hAnsi="Times New Roman"/>
                <w:b/>
                <w:sz w:val="18"/>
                <w:szCs w:val="18"/>
              </w:rPr>
            </w:pPr>
          </w:p>
        </w:tc>
        <w:tc>
          <w:tcPr>
            <w:tcW w:w="12350" w:type="dxa"/>
            <w:gridSpan w:val="4"/>
            <w:shd w:val="clear" w:color="FFFFFF" w:fill="auto"/>
            <w:vAlign w:val="bottom"/>
          </w:tcPr>
          <w:p w14:paraId="2B7307AD" w14:textId="77777777" w:rsidR="00603050" w:rsidRDefault="000E2E74">
            <w:pPr>
              <w:jc w:val="center"/>
              <w:rPr>
                <w:rFonts w:ascii="Times New Roman" w:hAnsi="Times New Roman"/>
                <w:b/>
                <w:sz w:val="18"/>
                <w:szCs w:val="18"/>
              </w:rPr>
            </w:pPr>
            <w:r>
              <w:rPr>
                <w:rFonts w:ascii="Times New Roman" w:hAnsi="Times New Roman"/>
                <w:b/>
                <w:sz w:val="18"/>
                <w:szCs w:val="18"/>
              </w:rPr>
              <w:t>8. Адреса, банковские реквизиты Сторон</w:t>
            </w:r>
          </w:p>
        </w:tc>
        <w:tc>
          <w:tcPr>
            <w:tcW w:w="66" w:type="dxa"/>
            <w:shd w:val="clear" w:color="FFFFFF" w:fill="auto"/>
            <w:vAlign w:val="bottom"/>
          </w:tcPr>
          <w:p w14:paraId="76FA3BBB" w14:textId="77777777" w:rsidR="00603050" w:rsidRDefault="00603050">
            <w:pPr>
              <w:rPr>
                <w:rFonts w:ascii="Times New Roman" w:hAnsi="Times New Roman"/>
                <w:sz w:val="18"/>
                <w:szCs w:val="18"/>
              </w:rPr>
            </w:pPr>
          </w:p>
        </w:tc>
      </w:tr>
      <w:tr w:rsidR="008E422E" w14:paraId="08413CC1" w14:textId="77777777">
        <w:trPr>
          <w:trHeight w:val="60"/>
        </w:trPr>
        <w:tc>
          <w:tcPr>
            <w:tcW w:w="446" w:type="dxa"/>
            <w:tcBorders>
              <w:top w:val="none" w:sz="5" w:space="0" w:color="auto"/>
              <w:left w:val="none" w:sz="5" w:space="0" w:color="auto"/>
              <w:bottom w:val="none" w:sz="5" w:space="0" w:color="auto"/>
              <w:right w:val="none" w:sz="5" w:space="0" w:color="auto"/>
            </w:tcBorders>
            <w:shd w:val="clear" w:color="FFFFFF" w:fill="auto"/>
            <w:tcMar>
              <w:left w:w="0" w:type="dxa"/>
            </w:tcMar>
            <w:vAlign w:val="center"/>
          </w:tcPr>
          <w:p w14:paraId="3A666E2C" w14:textId="77777777" w:rsidR="00603050" w:rsidRDefault="00603050">
            <w:pPr>
              <w:rPr>
                <w:rFonts w:ascii="Times New Roman" w:hAnsi="Times New Roman"/>
                <w:b/>
                <w:color w:val="000000"/>
                <w:sz w:val="18"/>
                <w:szCs w:val="18"/>
              </w:rPr>
            </w:pPr>
          </w:p>
        </w:tc>
        <w:tc>
          <w:tcPr>
            <w:tcW w:w="6090" w:type="dxa"/>
            <w:gridSpan w:val="2"/>
            <w:tcBorders>
              <w:top w:val="none" w:sz="5" w:space="0" w:color="auto"/>
              <w:left w:val="none" w:sz="5" w:space="0" w:color="auto"/>
              <w:bottom w:val="none" w:sz="5" w:space="0" w:color="auto"/>
              <w:right w:val="none" w:sz="5" w:space="0" w:color="auto"/>
            </w:tcBorders>
            <w:shd w:val="clear" w:color="FFFFFF" w:fill="auto"/>
            <w:tcMar>
              <w:left w:w="0" w:type="dxa"/>
            </w:tcMar>
            <w:vAlign w:val="center"/>
          </w:tcPr>
          <w:p w14:paraId="069D6894" w14:textId="77777777" w:rsidR="00603050" w:rsidRDefault="000E2E74">
            <w:pPr>
              <w:rPr>
                <w:rFonts w:ascii="Times New Roman" w:hAnsi="Times New Roman"/>
                <w:b/>
                <w:color w:val="000000"/>
                <w:szCs w:val="16"/>
              </w:rPr>
            </w:pPr>
            <w:r>
              <w:rPr>
                <w:rFonts w:ascii="Times New Roman" w:hAnsi="Times New Roman"/>
                <w:b/>
                <w:color w:val="000000"/>
                <w:szCs w:val="16"/>
              </w:rPr>
              <w:t>ИСПОЛНИТЕЛЬ: ГБПОУ «ВКУиНТ ИМ. Ю. ГАГАРИНА»</w:t>
            </w:r>
          </w:p>
        </w:tc>
        <w:tc>
          <w:tcPr>
            <w:tcW w:w="6260" w:type="dxa"/>
            <w:gridSpan w:val="2"/>
            <w:shd w:val="clear" w:color="FFFFFF" w:fill="auto"/>
            <w:tcMar>
              <w:left w:w="0" w:type="dxa"/>
            </w:tcMar>
            <w:vAlign w:val="bottom"/>
          </w:tcPr>
          <w:p w14:paraId="5FC19A08" w14:textId="77777777" w:rsidR="00603050" w:rsidRDefault="00603050">
            <w:pPr>
              <w:rPr>
                <w:rFonts w:ascii="Times New Roman" w:hAnsi="Times New Roman"/>
                <w:szCs w:val="16"/>
              </w:rPr>
            </w:pPr>
          </w:p>
        </w:tc>
        <w:tc>
          <w:tcPr>
            <w:tcW w:w="66" w:type="dxa"/>
            <w:shd w:val="clear" w:color="FFFFFF" w:fill="auto"/>
            <w:vAlign w:val="bottom"/>
          </w:tcPr>
          <w:p w14:paraId="213EFB73" w14:textId="77777777" w:rsidR="00603050" w:rsidRDefault="00603050">
            <w:pPr>
              <w:rPr>
                <w:rFonts w:ascii="Times New Roman" w:hAnsi="Times New Roman"/>
                <w:sz w:val="18"/>
                <w:szCs w:val="18"/>
              </w:rPr>
            </w:pPr>
          </w:p>
        </w:tc>
      </w:tr>
      <w:tr w:rsidR="008E422E" w14:paraId="1B008FF3" w14:textId="77777777">
        <w:trPr>
          <w:trHeight w:val="60"/>
        </w:trPr>
        <w:tc>
          <w:tcPr>
            <w:tcW w:w="446" w:type="dxa"/>
            <w:tcBorders>
              <w:top w:val="none" w:sz="5" w:space="0" w:color="auto"/>
              <w:left w:val="none" w:sz="5" w:space="0" w:color="auto"/>
            </w:tcBorders>
            <w:shd w:val="clear" w:color="FFFFFF" w:fill="auto"/>
            <w:tcMar>
              <w:left w:w="0" w:type="dxa"/>
            </w:tcMar>
            <w:vAlign w:val="center"/>
          </w:tcPr>
          <w:p w14:paraId="49C460A6" w14:textId="77777777" w:rsidR="00603050" w:rsidRDefault="00603050">
            <w:pPr>
              <w:rPr>
                <w:rFonts w:ascii="Times New Roman" w:hAnsi="Times New Roman"/>
                <w:color w:val="000000"/>
                <w:sz w:val="18"/>
                <w:szCs w:val="18"/>
              </w:rPr>
            </w:pPr>
          </w:p>
        </w:tc>
        <w:tc>
          <w:tcPr>
            <w:tcW w:w="12350" w:type="dxa"/>
            <w:gridSpan w:val="4"/>
            <w:tcBorders>
              <w:top w:val="none" w:sz="5" w:space="0" w:color="auto"/>
              <w:left w:val="none" w:sz="5" w:space="0" w:color="auto"/>
            </w:tcBorders>
            <w:shd w:val="clear" w:color="FFFFFF" w:fill="auto"/>
            <w:tcMar>
              <w:left w:w="0" w:type="dxa"/>
            </w:tcMar>
            <w:vAlign w:val="center"/>
          </w:tcPr>
          <w:p w14:paraId="0DBCA46A" w14:textId="626FB32C" w:rsidR="00603050" w:rsidRDefault="000E2E74">
            <w:pPr>
              <w:rPr>
                <w:rFonts w:ascii="Times New Roman" w:hAnsi="Times New Roman"/>
                <w:color w:val="000000"/>
                <w:szCs w:val="16"/>
              </w:rPr>
            </w:pPr>
            <w:r>
              <w:rPr>
                <w:rFonts w:ascii="Times New Roman" w:hAnsi="Times New Roman"/>
                <w:color w:val="000000"/>
                <w:szCs w:val="16"/>
              </w:rPr>
              <w:t xml:space="preserve">Юр., факт., почтовый адрес: 400125, г. Волгоград, ул. им. Грамши, д. 53, тел./факс 8 (8442) 52-53-75/ 8 (8442) 70-72-02, ИНН 3441500034,  КПП 344101001, р/сч. 03224643180000002900,  Банк: ОТДЕЛЕНИЕ ВОЛГОГРАД  БАНКА РОССИИ//УФК по Волгоградской области, г.Волгоград БИК 011806101, к/сч. 40102810445370000021, комитет финансов Волгоградской области (ГБПОУ «ВКУиНТ ИМ. Ю. ГАГАРИНА»,  л/с </w:t>
            </w:r>
            <w:r w:rsidR="001767B1">
              <w:rPr>
                <w:rFonts w:ascii="Times New Roman" w:hAnsi="Times New Roman"/>
                <w:color w:val="000000"/>
                <w:szCs w:val="16"/>
              </w:rPr>
              <w:t xml:space="preserve"> 20523Ш93040</w:t>
            </w:r>
            <w:r>
              <w:rPr>
                <w:rFonts w:ascii="Times New Roman" w:hAnsi="Times New Roman"/>
                <w:color w:val="000000"/>
                <w:szCs w:val="16"/>
              </w:rPr>
              <w:t>)</w:t>
            </w:r>
            <w:r>
              <w:rPr>
                <w:rFonts w:ascii="Times New Roman" w:hAnsi="Times New Roman"/>
                <w:color w:val="000000"/>
                <w:szCs w:val="16"/>
              </w:rPr>
              <w:br/>
            </w:r>
            <w:r>
              <w:rPr>
                <w:rFonts w:ascii="Times New Roman" w:hAnsi="Times New Roman"/>
                <w:color w:val="000000"/>
                <w:szCs w:val="16"/>
              </w:rPr>
              <w:br/>
            </w:r>
          </w:p>
        </w:tc>
        <w:tc>
          <w:tcPr>
            <w:tcW w:w="66" w:type="dxa"/>
            <w:shd w:val="clear" w:color="FFFFFF" w:fill="auto"/>
            <w:vAlign w:val="bottom"/>
          </w:tcPr>
          <w:p w14:paraId="18FC1D66" w14:textId="77777777" w:rsidR="00603050" w:rsidRDefault="00603050">
            <w:pPr>
              <w:rPr>
                <w:rFonts w:ascii="Times New Roman" w:hAnsi="Times New Roman"/>
                <w:sz w:val="18"/>
                <w:szCs w:val="18"/>
              </w:rPr>
            </w:pPr>
          </w:p>
        </w:tc>
      </w:tr>
      <w:tr w:rsidR="008E422E" w14:paraId="643FD1A7" w14:textId="77777777">
        <w:trPr>
          <w:trHeight w:val="20"/>
        </w:trPr>
        <w:tc>
          <w:tcPr>
            <w:tcW w:w="446" w:type="dxa"/>
            <w:tcBorders>
              <w:top w:val="none" w:sz="5" w:space="0" w:color="auto"/>
              <w:left w:val="none" w:sz="5" w:space="0" w:color="auto"/>
              <w:bottom w:val="none" w:sz="5" w:space="0" w:color="auto"/>
              <w:right w:val="none" w:sz="5" w:space="0" w:color="auto"/>
            </w:tcBorders>
            <w:shd w:val="clear" w:color="FFFFFF" w:fill="auto"/>
            <w:tcMar>
              <w:left w:w="0" w:type="dxa"/>
            </w:tcMar>
            <w:vAlign w:val="center"/>
          </w:tcPr>
          <w:p w14:paraId="7F9F1219" w14:textId="77777777" w:rsidR="00603050" w:rsidRDefault="00603050">
            <w:pPr>
              <w:rPr>
                <w:rFonts w:ascii="Times New Roman" w:hAnsi="Times New Roman"/>
                <w:color w:val="000000"/>
                <w:sz w:val="18"/>
                <w:szCs w:val="18"/>
              </w:rPr>
            </w:pPr>
          </w:p>
        </w:tc>
        <w:tc>
          <w:tcPr>
            <w:tcW w:w="2743" w:type="dxa"/>
            <w:tcBorders>
              <w:top w:val="none" w:sz="5" w:space="0" w:color="auto"/>
              <w:left w:val="none" w:sz="5" w:space="0" w:color="auto"/>
              <w:bottom w:val="none" w:sz="5" w:space="0" w:color="auto"/>
              <w:right w:val="none" w:sz="5" w:space="0" w:color="auto"/>
            </w:tcBorders>
            <w:shd w:val="clear" w:color="FFFFFF" w:fill="auto"/>
            <w:tcMar>
              <w:left w:w="0" w:type="dxa"/>
            </w:tcMar>
            <w:vAlign w:val="center"/>
          </w:tcPr>
          <w:p w14:paraId="14864B76" w14:textId="77777777" w:rsidR="00603050" w:rsidRDefault="00603050">
            <w:pPr>
              <w:rPr>
                <w:rFonts w:ascii="Times New Roman" w:hAnsi="Times New Roman"/>
                <w:color w:val="000000"/>
                <w:szCs w:val="16"/>
              </w:rPr>
            </w:pPr>
          </w:p>
        </w:tc>
        <w:tc>
          <w:tcPr>
            <w:tcW w:w="3347" w:type="dxa"/>
            <w:shd w:val="clear" w:color="FFFFFF" w:fill="auto"/>
            <w:tcMar>
              <w:left w:w="0" w:type="dxa"/>
            </w:tcMar>
            <w:vAlign w:val="center"/>
          </w:tcPr>
          <w:p w14:paraId="7F09A370" w14:textId="77777777" w:rsidR="00603050" w:rsidRDefault="00603050">
            <w:pPr>
              <w:rPr>
                <w:rFonts w:ascii="Times New Roman" w:hAnsi="Times New Roman"/>
                <w:b/>
                <w:color w:val="000000"/>
                <w:szCs w:val="16"/>
              </w:rPr>
            </w:pPr>
          </w:p>
        </w:tc>
        <w:tc>
          <w:tcPr>
            <w:tcW w:w="2874" w:type="dxa"/>
            <w:shd w:val="clear" w:color="FFFFFF" w:fill="auto"/>
            <w:tcMar>
              <w:left w:w="0" w:type="dxa"/>
            </w:tcMar>
            <w:vAlign w:val="bottom"/>
          </w:tcPr>
          <w:p w14:paraId="2FCFFB05" w14:textId="77777777" w:rsidR="00603050" w:rsidRDefault="00603050">
            <w:pPr>
              <w:rPr>
                <w:rFonts w:ascii="Times New Roman" w:hAnsi="Times New Roman"/>
                <w:szCs w:val="16"/>
              </w:rPr>
            </w:pPr>
          </w:p>
        </w:tc>
        <w:tc>
          <w:tcPr>
            <w:tcW w:w="3386" w:type="dxa"/>
            <w:shd w:val="clear" w:color="FFFFFF" w:fill="auto"/>
            <w:tcMar>
              <w:left w:w="0" w:type="dxa"/>
            </w:tcMar>
            <w:vAlign w:val="bottom"/>
          </w:tcPr>
          <w:p w14:paraId="58DDC80E" w14:textId="77777777" w:rsidR="00603050" w:rsidRDefault="00603050">
            <w:pPr>
              <w:rPr>
                <w:rFonts w:ascii="Times New Roman" w:hAnsi="Times New Roman"/>
                <w:szCs w:val="16"/>
              </w:rPr>
            </w:pPr>
          </w:p>
        </w:tc>
        <w:tc>
          <w:tcPr>
            <w:tcW w:w="66" w:type="dxa"/>
            <w:shd w:val="clear" w:color="FFFFFF" w:fill="auto"/>
            <w:vAlign w:val="bottom"/>
          </w:tcPr>
          <w:p w14:paraId="4F50A7BD" w14:textId="77777777" w:rsidR="00603050" w:rsidRDefault="00603050">
            <w:pPr>
              <w:rPr>
                <w:rFonts w:ascii="Times New Roman" w:hAnsi="Times New Roman"/>
                <w:sz w:val="18"/>
                <w:szCs w:val="18"/>
              </w:rPr>
            </w:pPr>
          </w:p>
        </w:tc>
      </w:tr>
      <w:tr w:rsidR="008E422E" w14:paraId="66D67DB1" w14:textId="77777777">
        <w:trPr>
          <w:trHeight w:val="60"/>
        </w:trPr>
        <w:tc>
          <w:tcPr>
            <w:tcW w:w="446" w:type="dxa"/>
            <w:tcBorders>
              <w:top w:val="none" w:sz="5" w:space="0" w:color="auto"/>
              <w:left w:val="none" w:sz="5" w:space="0" w:color="auto"/>
              <w:bottom w:val="none" w:sz="5" w:space="0" w:color="auto"/>
              <w:right w:val="none" w:sz="5" w:space="0" w:color="auto"/>
            </w:tcBorders>
            <w:shd w:val="clear" w:color="FFFFFF" w:fill="auto"/>
            <w:tcMar>
              <w:left w:w="0" w:type="dxa"/>
            </w:tcMar>
            <w:vAlign w:val="center"/>
          </w:tcPr>
          <w:p w14:paraId="7F5AE541" w14:textId="77777777" w:rsidR="00603050" w:rsidRDefault="00603050">
            <w:pPr>
              <w:rPr>
                <w:rFonts w:ascii="Times New Roman" w:hAnsi="Times New Roman"/>
                <w:color w:val="000000"/>
                <w:sz w:val="18"/>
                <w:szCs w:val="18"/>
              </w:rPr>
            </w:pPr>
          </w:p>
        </w:tc>
        <w:tc>
          <w:tcPr>
            <w:tcW w:w="2743" w:type="dxa"/>
            <w:tcBorders>
              <w:top w:val="none" w:sz="5" w:space="0" w:color="auto"/>
              <w:left w:val="none" w:sz="5" w:space="0" w:color="auto"/>
              <w:bottom w:val="none" w:sz="5" w:space="0" w:color="auto"/>
              <w:right w:val="none" w:sz="5" w:space="0" w:color="auto"/>
            </w:tcBorders>
            <w:shd w:val="clear" w:color="FFFFFF" w:fill="auto"/>
            <w:tcMar>
              <w:left w:w="0" w:type="dxa"/>
            </w:tcMar>
            <w:vAlign w:val="center"/>
          </w:tcPr>
          <w:p w14:paraId="5D19FCE7" w14:textId="77777777" w:rsidR="00603050" w:rsidRDefault="00603050">
            <w:pPr>
              <w:rPr>
                <w:rFonts w:ascii="Times New Roman" w:hAnsi="Times New Roman"/>
                <w:color w:val="000000"/>
                <w:szCs w:val="16"/>
              </w:rPr>
            </w:pPr>
          </w:p>
        </w:tc>
        <w:tc>
          <w:tcPr>
            <w:tcW w:w="9607" w:type="dxa"/>
            <w:gridSpan w:val="3"/>
            <w:shd w:val="clear" w:color="FFFFFF" w:fill="auto"/>
            <w:tcMar>
              <w:right w:w="0" w:type="dxa"/>
            </w:tcMar>
            <w:vAlign w:val="center"/>
          </w:tcPr>
          <w:p w14:paraId="4908015C" w14:textId="77777777" w:rsidR="00603050" w:rsidRDefault="000E2E74">
            <w:pPr>
              <w:jc w:val="right"/>
              <w:rPr>
                <w:rFonts w:ascii="Times New Roman" w:hAnsi="Times New Roman"/>
                <w:b/>
                <w:color w:val="000000"/>
                <w:szCs w:val="16"/>
              </w:rPr>
            </w:pPr>
            <w:r>
              <w:rPr>
                <w:rFonts w:ascii="Times New Roman" w:hAnsi="Times New Roman"/>
                <w:b/>
                <w:color w:val="000000"/>
                <w:szCs w:val="16"/>
              </w:rPr>
              <w:t>Зам. директора по УиМР ____________________ Т.Е. Солодова</w:t>
            </w:r>
          </w:p>
        </w:tc>
        <w:tc>
          <w:tcPr>
            <w:tcW w:w="66" w:type="dxa"/>
            <w:shd w:val="clear" w:color="FFFFFF" w:fill="auto"/>
            <w:vAlign w:val="bottom"/>
          </w:tcPr>
          <w:p w14:paraId="5328FF49" w14:textId="77777777" w:rsidR="00603050" w:rsidRDefault="00603050">
            <w:pPr>
              <w:rPr>
                <w:rFonts w:ascii="Times New Roman" w:hAnsi="Times New Roman"/>
                <w:sz w:val="18"/>
                <w:szCs w:val="18"/>
              </w:rPr>
            </w:pPr>
          </w:p>
        </w:tc>
      </w:tr>
      <w:tr w:rsidR="008E422E" w14:paraId="61CBBCC7" w14:textId="77777777">
        <w:trPr>
          <w:trHeight w:val="60"/>
        </w:trPr>
        <w:tc>
          <w:tcPr>
            <w:tcW w:w="446" w:type="dxa"/>
            <w:tcBorders>
              <w:top w:val="none" w:sz="5" w:space="0" w:color="auto"/>
              <w:left w:val="none" w:sz="5" w:space="0" w:color="auto"/>
              <w:bottom w:val="none" w:sz="5" w:space="0" w:color="auto"/>
              <w:right w:val="none" w:sz="5" w:space="0" w:color="auto"/>
            </w:tcBorders>
            <w:shd w:val="clear" w:color="FFFFFF" w:fill="auto"/>
            <w:tcMar>
              <w:left w:w="0" w:type="dxa"/>
            </w:tcMar>
            <w:vAlign w:val="center"/>
          </w:tcPr>
          <w:p w14:paraId="4DA0D7E6" w14:textId="77777777" w:rsidR="00603050" w:rsidRDefault="00603050">
            <w:pPr>
              <w:rPr>
                <w:rFonts w:ascii="Times New Roman" w:hAnsi="Times New Roman"/>
                <w:b/>
                <w:color w:val="000000"/>
                <w:sz w:val="18"/>
                <w:szCs w:val="18"/>
              </w:rPr>
            </w:pPr>
          </w:p>
        </w:tc>
        <w:tc>
          <w:tcPr>
            <w:tcW w:w="6090" w:type="dxa"/>
            <w:gridSpan w:val="2"/>
            <w:tcBorders>
              <w:top w:val="none" w:sz="5" w:space="0" w:color="auto"/>
              <w:left w:val="none" w:sz="5" w:space="0" w:color="auto"/>
              <w:bottom w:val="none" w:sz="5" w:space="0" w:color="auto"/>
              <w:right w:val="none" w:sz="5" w:space="0" w:color="auto"/>
            </w:tcBorders>
            <w:shd w:val="clear" w:color="FFFFFF" w:fill="auto"/>
            <w:tcMar>
              <w:left w:w="0" w:type="dxa"/>
            </w:tcMar>
            <w:vAlign w:val="center"/>
          </w:tcPr>
          <w:p w14:paraId="2E878246" w14:textId="77777777" w:rsidR="00603050" w:rsidRDefault="000E2E74">
            <w:pPr>
              <w:rPr>
                <w:rFonts w:ascii="Times New Roman" w:hAnsi="Times New Roman"/>
                <w:b/>
                <w:color w:val="000000"/>
                <w:szCs w:val="16"/>
              </w:rPr>
            </w:pPr>
            <w:r>
              <w:rPr>
                <w:rFonts w:ascii="Times New Roman" w:hAnsi="Times New Roman"/>
                <w:b/>
                <w:color w:val="000000"/>
                <w:szCs w:val="16"/>
              </w:rPr>
              <w:t>ЗАКАЗЧИК:</w:t>
            </w:r>
          </w:p>
        </w:tc>
        <w:tc>
          <w:tcPr>
            <w:tcW w:w="6260" w:type="dxa"/>
            <w:gridSpan w:val="2"/>
            <w:shd w:val="clear" w:color="FFFFFF" w:fill="auto"/>
            <w:tcMar>
              <w:left w:w="0" w:type="dxa"/>
            </w:tcMar>
            <w:vAlign w:val="bottom"/>
          </w:tcPr>
          <w:p w14:paraId="1F9D8A9A" w14:textId="77777777" w:rsidR="00603050" w:rsidRDefault="00603050">
            <w:pPr>
              <w:rPr>
                <w:rFonts w:ascii="Times New Roman" w:hAnsi="Times New Roman"/>
                <w:szCs w:val="16"/>
              </w:rPr>
            </w:pPr>
          </w:p>
        </w:tc>
        <w:tc>
          <w:tcPr>
            <w:tcW w:w="66" w:type="dxa"/>
            <w:shd w:val="clear" w:color="FFFFFF" w:fill="auto"/>
            <w:vAlign w:val="bottom"/>
          </w:tcPr>
          <w:p w14:paraId="79DB013F" w14:textId="77777777" w:rsidR="00603050" w:rsidRDefault="00603050">
            <w:pPr>
              <w:rPr>
                <w:rFonts w:ascii="Times New Roman" w:hAnsi="Times New Roman"/>
                <w:sz w:val="18"/>
                <w:szCs w:val="18"/>
              </w:rPr>
            </w:pPr>
          </w:p>
        </w:tc>
      </w:tr>
      <w:tr w:rsidR="008E422E" w14:paraId="72E07A3C" w14:textId="77777777">
        <w:trPr>
          <w:trHeight w:val="60"/>
        </w:trPr>
        <w:tc>
          <w:tcPr>
            <w:tcW w:w="446" w:type="dxa"/>
            <w:tcBorders>
              <w:top w:val="none" w:sz="5" w:space="0" w:color="auto"/>
              <w:left w:val="none" w:sz="5" w:space="0" w:color="auto"/>
            </w:tcBorders>
            <w:shd w:val="clear" w:color="FFFFFF" w:fill="auto"/>
            <w:tcMar>
              <w:left w:w="0" w:type="dxa"/>
            </w:tcMar>
            <w:vAlign w:val="bottom"/>
          </w:tcPr>
          <w:p w14:paraId="601617E6" w14:textId="77777777" w:rsidR="00603050" w:rsidRDefault="00603050">
            <w:pPr>
              <w:rPr>
                <w:rFonts w:ascii="Times New Roman" w:hAnsi="Times New Roman"/>
                <w:sz w:val="18"/>
                <w:szCs w:val="18"/>
              </w:rPr>
            </w:pPr>
          </w:p>
        </w:tc>
        <w:tc>
          <w:tcPr>
            <w:tcW w:w="12350" w:type="dxa"/>
            <w:gridSpan w:val="4"/>
            <w:tcBorders>
              <w:top w:val="none" w:sz="5" w:space="0" w:color="auto"/>
              <w:left w:val="none" w:sz="5" w:space="0" w:color="auto"/>
            </w:tcBorders>
            <w:shd w:val="clear" w:color="FFFFFF" w:fill="auto"/>
            <w:tcMar>
              <w:left w:w="0" w:type="dxa"/>
            </w:tcMar>
            <w:vAlign w:val="bottom"/>
          </w:tcPr>
          <w:p w14:paraId="4A9FCB30" w14:textId="32D43216" w:rsidR="00603050" w:rsidRPr="00810F95" w:rsidRDefault="008E422E" w:rsidP="00810F95">
            <w:pPr>
              <w:rPr>
                <w:rFonts w:ascii="Times New Roman" w:hAnsi="Times New Roman"/>
                <w:color w:val="FF0000"/>
                <w:szCs w:val="16"/>
              </w:rPr>
            </w:pPr>
            <w:r>
              <w:rPr>
                <w:rFonts w:ascii="Times New Roman" w:hAnsi="Times New Roman"/>
                <w:color w:val="FF0000"/>
                <w:szCs w:val="16"/>
              </w:rPr>
              <w:t>__________________________________________________________________________________________________________________________________</w:t>
            </w:r>
          </w:p>
        </w:tc>
        <w:tc>
          <w:tcPr>
            <w:tcW w:w="66" w:type="dxa"/>
            <w:shd w:val="clear" w:color="FFFFFF" w:fill="auto"/>
            <w:vAlign w:val="bottom"/>
          </w:tcPr>
          <w:p w14:paraId="6F42DB35" w14:textId="77777777" w:rsidR="00603050" w:rsidRDefault="00603050">
            <w:pPr>
              <w:rPr>
                <w:rFonts w:ascii="Times New Roman" w:hAnsi="Times New Roman"/>
                <w:sz w:val="18"/>
                <w:szCs w:val="18"/>
              </w:rPr>
            </w:pPr>
          </w:p>
        </w:tc>
      </w:tr>
      <w:tr w:rsidR="008E422E" w14:paraId="63CE2E38" w14:textId="77777777">
        <w:trPr>
          <w:trHeight w:val="60"/>
        </w:trPr>
        <w:tc>
          <w:tcPr>
            <w:tcW w:w="446" w:type="dxa"/>
            <w:shd w:val="clear" w:color="FFFFFF" w:fill="auto"/>
            <w:tcMar>
              <w:left w:w="0" w:type="dxa"/>
            </w:tcMar>
            <w:vAlign w:val="center"/>
          </w:tcPr>
          <w:p w14:paraId="28BE44E9" w14:textId="77777777" w:rsidR="00603050" w:rsidRDefault="00603050">
            <w:pPr>
              <w:rPr>
                <w:rFonts w:ascii="Times New Roman" w:hAnsi="Times New Roman"/>
                <w:b/>
                <w:color w:val="000000"/>
                <w:sz w:val="18"/>
                <w:szCs w:val="18"/>
              </w:rPr>
            </w:pPr>
          </w:p>
        </w:tc>
        <w:tc>
          <w:tcPr>
            <w:tcW w:w="2743" w:type="dxa"/>
            <w:shd w:val="clear" w:color="FFFFFF" w:fill="auto"/>
            <w:tcMar>
              <w:left w:w="0" w:type="dxa"/>
            </w:tcMar>
            <w:vAlign w:val="center"/>
          </w:tcPr>
          <w:p w14:paraId="266674E4" w14:textId="77777777" w:rsidR="00603050" w:rsidRDefault="00603050">
            <w:pPr>
              <w:rPr>
                <w:rFonts w:ascii="Times New Roman" w:hAnsi="Times New Roman"/>
                <w:b/>
                <w:color w:val="000000"/>
                <w:szCs w:val="16"/>
              </w:rPr>
            </w:pPr>
          </w:p>
        </w:tc>
        <w:tc>
          <w:tcPr>
            <w:tcW w:w="3347" w:type="dxa"/>
            <w:shd w:val="clear" w:color="FFFFFF" w:fill="auto"/>
            <w:vAlign w:val="bottom"/>
          </w:tcPr>
          <w:p w14:paraId="439F04ED" w14:textId="77777777" w:rsidR="00603050" w:rsidRDefault="00603050">
            <w:pPr>
              <w:rPr>
                <w:rFonts w:ascii="Times New Roman" w:hAnsi="Times New Roman"/>
                <w:szCs w:val="16"/>
              </w:rPr>
            </w:pPr>
          </w:p>
        </w:tc>
        <w:tc>
          <w:tcPr>
            <w:tcW w:w="6260" w:type="dxa"/>
            <w:gridSpan w:val="2"/>
            <w:shd w:val="clear" w:color="FFFFFF" w:fill="auto"/>
            <w:tcMar>
              <w:left w:w="0" w:type="dxa"/>
            </w:tcMar>
            <w:vAlign w:val="center"/>
          </w:tcPr>
          <w:p w14:paraId="468CD77B" w14:textId="2D25F5B9" w:rsidR="00603050" w:rsidRPr="00C34B3D" w:rsidRDefault="000E2E74" w:rsidP="00C34B3D">
            <w:pPr>
              <w:rPr>
                <w:rFonts w:ascii="Times New Roman" w:hAnsi="Times New Roman"/>
                <w:b/>
                <w:color w:val="FF0000"/>
                <w:szCs w:val="16"/>
              </w:rPr>
            </w:pPr>
            <w:r w:rsidRPr="00C34B3D">
              <w:rPr>
                <w:rFonts w:ascii="Times New Roman" w:hAnsi="Times New Roman"/>
                <w:b/>
                <w:color w:val="FF0000"/>
                <w:szCs w:val="16"/>
              </w:rPr>
              <w:t xml:space="preserve">____________________ / </w:t>
            </w:r>
            <w:r w:rsidR="008E422E">
              <w:rPr>
                <w:rFonts w:ascii="Times New Roman" w:hAnsi="Times New Roman"/>
                <w:b/>
                <w:color w:val="FF0000"/>
                <w:szCs w:val="16"/>
              </w:rPr>
              <w:t>_______________________________</w:t>
            </w:r>
            <w:r w:rsidRPr="00C34B3D">
              <w:rPr>
                <w:rFonts w:ascii="Times New Roman" w:hAnsi="Times New Roman"/>
                <w:b/>
                <w:color w:val="FF0000"/>
                <w:szCs w:val="16"/>
              </w:rPr>
              <w:t>/</w:t>
            </w:r>
          </w:p>
        </w:tc>
        <w:tc>
          <w:tcPr>
            <w:tcW w:w="1011" w:type="dxa"/>
            <w:shd w:val="clear" w:color="FFFFFF" w:fill="auto"/>
            <w:vAlign w:val="bottom"/>
          </w:tcPr>
          <w:p w14:paraId="24336C4B" w14:textId="77777777" w:rsidR="00603050" w:rsidRDefault="00603050">
            <w:pPr>
              <w:rPr>
                <w:rFonts w:ascii="Times New Roman" w:hAnsi="Times New Roman"/>
                <w:sz w:val="18"/>
                <w:szCs w:val="18"/>
              </w:rPr>
            </w:pPr>
          </w:p>
        </w:tc>
      </w:tr>
      <w:tr w:rsidR="008E422E" w14:paraId="2114F34D" w14:textId="77777777">
        <w:trPr>
          <w:trHeight w:val="60"/>
        </w:trPr>
        <w:tc>
          <w:tcPr>
            <w:tcW w:w="446" w:type="dxa"/>
            <w:tcBorders>
              <w:top w:val="none" w:sz="5" w:space="0" w:color="auto"/>
              <w:left w:val="none" w:sz="5" w:space="0" w:color="auto"/>
              <w:bottom w:val="none" w:sz="5" w:space="0" w:color="auto"/>
              <w:right w:val="none" w:sz="5" w:space="0" w:color="auto"/>
            </w:tcBorders>
            <w:shd w:val="clear" w:color="FFFFFF" w:fill="auto"/>
            <w:tcMar>
              <w:left w:w="0" w:type="dxa"/>
            </w:tcMar>
            <w:vAlign w:val="center"/>
          </w:tcPr>
          <w:p w14:paraId="77D0044A" w14:textId="77777777" w:rsidR="00603050" w:rsidRDefault="00603050">
            <w:pPr>
              <w:rPr>
                <w:rFonts w:ascii="Times New Roman" w:hAnsi="Times New Roman"/>
                <w:b/>
                <w:color w:val="000000"/>
                <w:sz w:val="18"/>
                <w:szCs w:val="18"/>
              </w:rPr>
            </w:pPr>
          </w:p>
        </w:tc>
        <w:tc>
          <w:tcPr>
            <w:tcW w:w="6090" w:type="dxa"/>
            <w:gridSpan w:val="2"/>
            <w:tcBorders>
              <w:top w:val="none" w:sz="5" w:space="0" w:color="auto"/>
              <w:left w:val="none" w:sz="5" w:space="0" w:color="auto"/>
              <w:bottom w:val="none" w:sz="5" w:space="0" w:color="auto"/>
              <w:right w:val="none" w:sz="5" w:space="0" w:color="auto"/>
            </w:tcBorders>
            <w:shd w:val="clear" w:color="FFFFFF" w:fill="auto"/>
            <w:tcMar>
              <w:left w:w="0" w:type="dxa"/>
            </w:tcMar>
            <w:vAlign w:val="center"/>
          </w:tcPr>
          <w:p w14:paraId="024184F2" w14:textId="77777777" w:rsidR="00603050" w:rsidRDefault="000E2E74">
            <w:pPr>
              <w:rPr>
                <w:rFonts w:ascii="Times New Roman" w:hAnsi="Times New Roman"/>
                <w:b/>
                <w:color w:val="000000"/>
                <w:szCs w:val="16"/>
              </w:rPr>
            </w:pPr>
            <w:r>
              <w:rPr>
                <w:rFonts w:ascii="Times New Roman" w:hAnsi="Times New Roman"/>
                <w:b/>
                <w:color w:val="000000"/>
                <w:szCs w:val="16"/>
              </w:rPr>
              <w:t>ОБУЧАЮЩИЙСЯ:</w:t>
            </w:r>
          </w:p>
        </w:tc>
        <w:tc>
          <w:tcPr>
            <w:tcW w:w="6260" w:type="dxa"/>
            <w:gridSpan w:val="2"/>
            <w:shd w:val="clear" w:color="FFFFFF" w:fill="auto"/>
            <w:tcMar>
              <w:left w:w="0" w:type="dxa"/>
            </w:tcMar>
            <w:vAlign w:val="bottom"/>
          </w:tcPr>
          <w:p w14:paraId="2695E758" w14:textId="77777777" w:rsidR="00603050" w:rsidRPr="00C34B3D" w:rsidRDefault="00603050">
            <w:pPr>
              <w:rPr>
                <w:rFonts w:ascii="Times New Roman" w:hAnsi="Times New Roman"/>
                <w:color w:val="FF0000"/>
                <w:szCs w:val="16"/>
              </w:rPr>
            </w:pPr>
          </w:p>
        </w:tc>
        <w:tc>
          <w:tcPr>
            <w:tcW w:w="1011" w:type="dxa"/>
            <w:shd w:val="clear" w:color="FFFFFF" w:fill="auto"/>
            <w:vAlign w:val="bottom"/>
          </w:tcPr>
          <w:p w14:paraId="5FD8F3FC" w14:textId="77777777" w:rsidR="00603050" w:rsidRDefault="00603050">
            <w:pPr>
              <w:rPr>
                <w:rFonts w:ascii="Times New Roman" w:hAnsi="Times New Roman"/>
                <w:color w:val="FFFFFF"/>
                <w:sz w:val="18"/>
                <w:szCs w:val="18"/>
              </w:rPr>
            </w:pPr>
          </w:p>
        </w:tc>
      </w:tr>
      <w:tr w:rsidR="008E422E" w14:paraId="372E02F4" w14:textId="77777777">
        <w:trPr>
          <w:trHeight w:val="60"/>
        </w:trPr>
        <w:tc>
          <w:tcPr>
            <w:tcW w:w="446" w:type="dxa"/>
            <w:tcBorders>
              <w:top w:val="none" w:sz="5" w:space="0" w:color="auto"/>
              <w:left w:val="none" w:sz="5" w:space="0" w:color="auto"/>
            </w:tcBorders>
            <w:shd w:val="clear" w:color="FFFFFF" w:fill="auto"/>
            <w:tcMar>
              <w:left w:w="0" w:type="dxa"/>
            </w:tcMar>
            <w:vAlign w:val="bottom"/>
          </w:tcPr>
          <w:p w14:paraId="3BC681E7" w14:textId="77777777" w:rsidR="00603050" w:rsidRDefault="00603050">
            <w:pPr>
              <w:rPr>
                <w:rFonts w:ascii="Times New Roman" w:hAnsi="Times New Roman"/>
                <w:sz w:val="18"/>
                <w:szCs w:val="18"/>
              </w:rPr>
            </w:pPr>
          </w:p>
        </w:tc>
        <w:tc>
          <w:tcPr>
            <w:tcW w:w="12350" w:type="dxa"/>
            <w:gridSpan w:val="4"/>
            <w:tcBorders>
              <w:top w:val="none" w:sz="5" w:space="0" w:color="auto"/>
              <w:left w:val="none" w:sz="5" w:space="0" w:color="auto"/>
            </w:tcBorders>
            <w:shd w:val="clear" w:color="FFFFFF" w:fill="auto"/>
            <w:tcMar>
              <w:left w:w="0" w:type="dxa"/>
            </w:tcMar>
            <w:vAlign w:val="bottom"/>
          </w:tcPr>
          <w:p w14:paraId="497245D9" w14:textId="6AD57803" w:rsidR="00603050" w:rsidRPr="00C34B3D" w:rsidRDefault="008E422E" w:rsidP="00C34B3D">
            <w:pPr>
              <w:rPr>
                <w:rFonts w:ascii="Times New Roman" w:hAnsi="Times New Roman"/>
                <w:color w:val="FF0000"/>
                <w:szCs w:val="16"/>
              </w:rPr>
            </w:pPr>
            <w:r>
              <w:rPr>
                <w:rFonts w:ascii="Times New Roman" w:hAnsi="Times New Roman"/>
                <w:color w:val="FF0000"/>
                <w:szCs w:val="16"/>
              </w:rPr>
              <w:t>__________________________________________________________________________________________________________________________________</w:t>
            </w:r>
          </w:p>
        </w:tc>
        <w:tc>
          <w:tcPr>
            <w:tcW w:w="66" w:type="dxa"/>
            <w:shd w:val="clear" w:color="FFFFFF" w:fill="auto"/>
            <w:vAlign w:val="bottom"/>
          </w:tcPr>
          <w:p w14:paraId="3FEE61E2" w14:textId="77777777" w:rsidR="00603050" w:rsidRDefault="00603050">
            <w:pPr>
              <w:rPr>
                <w:rFonts w:ascii="Times New Roman" w:hAnsi="Times New Roman"/>
                <w:sz w:val="18"/>
                <w:szCs w:val="18"/>
              </w:rPr>
            </w:pPr>
          </w:p>
        </w:tc>
      </w:tr>
      <w:tr w:rsidR="008E422E" w14:paraId="1BB120AB" w14:textId="77777777">
        <w:trPr>
          <w:trHeight w:val="60"/>
        </w:trPr>
        <w:tc>
          <w:tcPr>
            <w:tcW w:w="446" w:type="dxa"/>
            <w:shd w:val="clear" w:color="FFFFFF" w:fill="auto"/>
            <w:tcMar>
              <w:left w:w="0" w:type="dxa"/>
            </w:tcMar>
            <w:vAlign w:val="center"/>
          </w:tcPr>
          <w:p w14:paraId="7B341B09" w14:textId="77777777" w:rsidR="00603050" w:rsidRDefault="00603050">
            <w:pPr>
              <w:rPr>
                <w:rFonts w:ascii="Times New Roman" w:hAnsi="Times New Roman"/>
                <w:b/>
                <w:color w:val="000000"/>
                <w:sz w:val="18"/>
                <w:szCs w:val="18"/>
              </w:rPr>
            </w:pPr>
          </w:p>
        </w:tc>
        <w:tc>
          <w:tcPr>
            <w:tcW w:w="2743" w:type="dxa"/>
            <w:shd w:val="clear" w:color="FFFFFF" w:fill="auto"/>
            <w:tcMar>
              <w:left w:w="0" w:type="dxa"/>
            </w:tcMar>
            <w:vAlign w:val="center"/>
          </w:tcPr>
          <w:p w14:paraId="18FE24A7" w14:textId="77777777" w:rsidR="00603050" w:rsidRDefault="00603050">
            <w:pPr>
              <w:rPr>
                <w:rFonts w:ascii="Times New Roman" w:hAnsi="Times New Roman"/>
                <w:b/>
                <w:color w:val="000000"/>
                <w:szCs w:val="16"/>
              </w:rPr>
            </w:pPr>
          </w:p>
        </w:tc>
        <w:tc>
          <w:tcPr>
            <w:tcW w:w="3347" w:type="dxa"/>
            <w:shd w:val="clear" w:color="FFFFFF" w:fill="auto"/>
            <w:vAlign w:val="bottom"/>
          </w:tcPr>
          <w:p w14:paraId="68D0E239" w14:textId="77777777" w:rsidR="00603050" w:rsidRDefault="00603050">
            <w:pPr>
              <w:rPr>
                <w:rFonts w:ascii="Times New Roman" w:hAnsi="Times New Roman"/>
                <w:szCs w:val="16"/>
              </w:rPr>
            </w:pPr>
          </w:p>
        </w:tc>
        <w:tc>
          <w:tcPr>
            <w:tcW w:w="6260" w:type="dxa"/>
            <w:gridSpan w:val="2"/>
            <w:shd w:val="clear" w:color="FFFFFF" w:fill="auto"/>
            <w:tcMar>
              <w:left w:w="0" w:type="dxa"/>
            </w:tcMar>
            <w:vAlign w:val="center"/>
          </w:tcPr>
          <w:p w14:paraId="30839075" w14:textId="106492BC" w:rsidR="00603050" w:rsidRPr="00C34B3D" w:rsidRDefault="000E2E74" w:rsidP="00C34B3D">
            <w:pPr>
              <w:rPr>
                <w:rFonts w:ascii="Times New Roman" w:hAnsi="Times New Roman"/>
                <w:b/>
                <w:color w:val="FF0000"/>
                <w:szCs w:val="16"/>
              </w:rPr>
            </w:pPr>
            <w:r w:rsidRPr="00C34B3D">
              <w:rPr>
                <w:rFonts w:ascii="Times New Roman" w:hAnsi="Times New Roman"/>
                <w:b/>
                <w:color w:val="FF0000"/>
                <w:szCs w:val="16"/>
              </w:rPr>
              <w:t xml:space="preserve">____________________ / </w:t>
            </w:r>
            <w:r w:rsidR="008E422E">
              <w:rPr>
                <w:rFonts w:ascii="Times New Roman" w:hAnsi="Times New Roman"/>
                <w:b/>
                <w:color w:val="FF0000"/>
                <w:szCs w:val="16"/>
              </w:rPr>
              <w:t>______________________________</w:t>
            </w:r>
            <w:r w:rsidR="00C34B3D" w:rsidRPr="00C34B3D">
              <w:rPr>
                <w:rFonts w:ascii="Times New Roman" w:hAnsi="Times New Roman"/>
                <w:b/>
                <w:color w:val="FF0000"/>
                <w:szCs w:val="16"/>
              </w:rPr>
              <w:t>.</w:t>
            </w:r>
            <w:r w:rsidRPr="00C34B3D">
              <w:rPr>
                <w:rFonts w:ascii="Times New Roman" w:hAnsi="Times New Roman"/>
                <w:b/>
                <w:color w:val="FF0000"/>
                <w:szCs w:val="16"/>
              </w:rPr>
              <w:t xml:space="preserve"> /</w:t>
            </w:r>
          </w:p>
        </w:tc>
        <w:tc>
          <w:tcPr>
            <w:tcW w:w="66" w:type="dxa"/>
            <w:shd w:val="clear" w:color="FFFFFF" w:fill="auto"/>
            <w:vAlign w:val="bottom"/>
          </w:tcPr>
          <w:p w14:paraId="4249939F" w14:textId="77777777" w:rsidR="00603050" w:rsidRDefault="00603050">
            <w:pPr>
              <w:rPr>
                <w:rFonts w:ascii="Times New Roman" w:hAnsi="Times New Roman"/>
                <w:sz w:val="18"/>
                <w:szCs w:val="18"/>
              </w:rPr>
            </w:pPr>
          </w:p>
        </w:tc>
      </w:tr>
      <w:tr w:rsidR="008E422E" w14:paraId="1B886460" w14:textId="77777777">
        <w:trPr>
          <w:trHeight w:val="60"/>
        </w:trPr>
        <w:tc>
          <w:tcPr>
            <w:tcW w:w="446" w:type="dxa"/>
            <w:shd w:val="clear" w:color="FFFFFF" w:fill="auto"/>
            <w:tcMar>
              <w:left w:w="0" w:type="dxa"/>
            </w:tcMar>
            <w:vAlign w:val="center"/>
          </w:tcPr>
          <w:p w14:paraId="753EF4CB" w14:textId="77777777" w:rsidR="00603050" w:rsidRDefault="00603050">
            <w:pPr>
              <w:rPr>
                <w:rFonts w:ascii="Times New Roman" w:hAnsi="Times New Roman"/>
                <w:b/>
                <w:color w:val="000000"/>
                <w:sz w:val="18"/>
                <w:szCs w:val="18"/>
              </w:rPr>
            </w:pPr>
          </w:p>
        </w:tc>
        <w:tc>
          <w:tcPr>
            <w:tcW w:w="2743" w:type="dxa"/>
            <w:shd w:val="clear" w:color="FFFFFF" w:fill="auto"/>
            <w:tcMar>
              <w:left w:w="0" w:type="dxa"/>
            </w:tcMar>
            <w:vAlign w:val="center"/>
          </w:tcPr>
          <w:p w14:paraId="0B420430" w14:textId="77777777" w:rsidR="00603050" w:rsidRDefault="000E2E74">
            <w:pPr>
              <w:rPr>
                <w:rFonts w:ascii="Times New Roman" w:hAnsi="Times New Roman"/>
                <w:b/>
                <w:color w:val="000000"/>
                <w:szCs w:val="16"/>
              </w:rPr>
            </w:pPr>
            <w:r>
              <w:rPr>
                <w:rFonts w:ascii="Times New Roman" w:hAnsi="Times New Roman"/>
                <w:b/>
                <w:color w:val="000000"/>
                <w:szCs w:val="16"/>
              </w:rPr>
              <w:t>Экземпляр договора получен</w:t>
            </w:r>
          </w:p>
        </w:tc>
        <w:tc>
          <w:tcPr>
            <w:tcW w:w="3347" w:type="dxa"/>
            <w:shd w:val="clear" w:color="FFFFFF" w:fill="auto"/>
            <w:vAlign w:val="bottom"/>
          </w:tcPr>
          <w:p w14:paraId="7EA76366" w14:textId="73E35CE5" w:rsidR="00603050" w:rsidRPr="00C34B3D" w:rsidRDefault="000E2E74">
            <w:pPr>
              <w:rPr>
                <w:rFonts w:ascii="Times New Roman" w:hAnsi="Times New Roman"/>
                <w:color w:val="FF0000"/>
                <w:szCs w:val="16"/>
              </w:rPr>
            </w:pPr>
            <w:r w:rsidRPr="00C34B3D">
              <w:rPr>
                <w:rFonts w:ascii="Times New Roman" w:hAnsi="Times New Roman"/>
                <w:color w:val="FF0000"/>
                <w:szCs w:val="16"/>
              </w:rPr>
              <w:t>_________ /</w:t>
            </w:r>
            <w:r w:rsidR="008E422E">
              <w:rPr>
                <w:rFonts w:ascii="Times New Roman" w:hAnsi="Times New Roman"/>
                <w:color w:val="FF0000"/>
                <w:szCs w:val="16"/>
              </w:rPr>
              <w:t>________________</w:t>
            </w:r>
            <w:r w:rsidR="00C34B3D" w:rsidRPr="00C34B3D">
              <w:rPr>
                <w:rFonts w:ascii="Times New Roman" w:hAnsi="Times New Roman"/>
                <w:b/>
                <w:color w:val="FF0000"/>
                <w:szCs w:val="16"/>
              </w:rPr>
              <w:t xml:space="preserve"> /</w:t>
            </w:r>
          </w:p>
        </w:tc>
        <w:tc>
          <w:tcPr>
            <w:tcW w:w="6260" w:type="dxa"/>
            <w:gridSpan w:val="2"/>
            <w:shd w:val="clear" w:color="FFFFFF" w:fill="auto"/>
            <w:tcMar>
              <w:left w:w="0" w:type="dxa"/>
            </w:tcMar>
            <w:vAlign w:val="center"/>
          </w:tcPr>
          <w:p w14:paraId="769D4892" w14:textId="1F363F63" w:rsidR="00603050" w:rsidRPr="00C34B3D" w:rsidRDefault="000E2E74" w:rsidP="00C34B3D">
            <w:pPr>
              <w:rPr>
                <w:rFonts w:ascii="Times New Roman" w:hAnsi="Times New Roman"/>
                <w:b/>
                <w:color w:val="FF0000"/>
                <w:szCs w:val="16"/>
              </w:rPr>
            </w:pPr>
            <w:r w:rsidRPr="00C34B3D">
              <w:rPr>
                <w:rFonts w:ascii="Times New Roman" w:hAnsi="Times New Roman"/>
                <w:b/>
                <w:color w:val="FF0000"/>
                <w:szCs w:val="16"/>
              </w:rPr>
              <w:t>___________________ /</w:t>
            </w:r>
            <w:r w:rsidR="008E422E">
              <w:rPr>
                <w:rFonts w:ascii="Times New Roman" w:hAnsi="Times New Roman"/>
                <w:b/>
                <w:color w:val="FF0000"/>
                <w:szCs w:val="16"/>
              </w:rPr>
              <w:t>________________________________</w:t>
            </w:r>
            <w:r w:rsidRPr="00C34B3D">
              <w:rPr>
                <w:rFonts w:ascii="Times New Roman" w:hAnsi="Times New Roman"/>
                <w:b/>
                <w:color w:val="FF0000"/>
                <w:szCs w:val="16"/>
              </w:rPr>
              <w:t>/</w:t>
            </w:r>
          </w:p>
        </w:tc>
        <w:tc>
          <w:tcPr>
            <w:tcW w:w="66" w:type="dxa"/>
            <w:shd w:val="clear" w:color="FFFFFF" w:fill="auto"/>
            <w:vAlign w:val="bottom"/>
          </w:tcPr>
          <w:p w14:paraId="0AF60772" w14:textId="77777777" w:rsidR="00603050" w:rsidRDefault="00603050">
            <w:pPr>
              <w:rPr>
                <w:rFonts w:ascii="Times New Roman" w:hAnsi="Times New Roman"/>
                <w:sz w:val="18"/>
                <w:szCs w:val="18"/>
              </w:rPr>
            </w:pPr>
          </w:p>
        </w:tc>
      </w:tr>
      <w:tr w:rsidR="008E422E" w14:paraId="2580C5EF" w14:textId="77777777">
        <w:trPr>
          <w:trHeight w:val="60"/>
        </w:trPr>
        <w:tc>
          <w:tcPr>
            <w:tcW w:w="446" w:type="dxa"/>
            <w:shd w:val="clear" w:color="FFFFFF" w:fill="auto"/>
            <w:vAlign w:val="bottom"/>
          </w:tcPr>
          <w:p w14:paraId="5A7F870C" w14:textId="77777777" w:rsidR="00603050" w:rsidRDefault="00603050">
            <w:pPr>
              <w:rPr>
                <w:rFonts w:ascii="Times New Roman" w:hAnsi="Times New Roman"/>
                <w:sz w:val="18"/>
                <w:szCs w:val="18"/>
              </w:rPr>
            </w:pPr>
          </w:p>
        </w:tc>
        <w:tc>
          <w:tcPr>
            <w:tcW w:w="2743" w:type="dxa"/>
            <w:shd w:val="clear" w:color="FFFFFF" w:fill="auto"/>
            <w:vAlign w:val="bottom"/>
          </w:tcPr>
          <w:p w14:paraId="696CBED5" w14:textId="77777777" w:rsidR="00603050" w:rsidRDefault="00603050">
            <w:pPr>
              <w:rPr>
                <w:rFonts w:ascii="Times New Roman" w:hAnsi="Times New Roman"/>
                <w:sz w:val="18"/>
                <w:szCs w:val="18"/>
              </w:rPr>
            </w:pPr>
          </w:p>
        </w:tc>
        <w:tc>
          <w:tcPr>
            <w:tcW w:w="3347" w:type="dxa"/>
            <w:shd w:val="clear" w:color="FFFFFF" w:fill="auto"/>
            <w:vAlign w:val="bottom"/>
          </w:tcPr>
          <w:p w14:paraId="0BE1EBAA" w14:textId="77777777" w:rsidR="00603050" w:rsidRDefault="00603050">
            <w:pPr>
              <w:rPr>
                <w:rFonts w:ascii="Times New Roman" w:hAnsi="Times New Roman"/>
                <w:sz w:val="18"/>
                <w:szCs w:val="18"/>
              </w:rPr>
            </w:pPr>
          </w:p>
        </w:tc>
        <w:tc>
          <w:tcPr>
            <w:tcW w:w="2874" w:type="dxa"/>
            <w:shd w:val="clear" w:color="FFFFFF" w:fill="auto"/>
            <w:vAlign w:val="bottom"/>
          </w:tcPr>
          <w:p w14:paraId="751A9D04" w14:textId="77777777" w:rsidR="00603050" w:rsidRDefault="00603050">
            <w:pPr>
              <w:rPr>
                <w:rFonts w:ascii="Times New Roman" w:hAnsi="Times New Roman"/>
                <w:sz w:val="18"/>
                <w:szCs w:val="18"/>
              </w:rPr>
            </w:pPr>
          </w:p>
        </w:tc>
        <w:tc>
          <w:tcPr>
            <w:tcW w:w="3386" w:type="dxa"/>
            <w:shd w:val="clear" w:color="FFFFFF" w:fill="auto"/>
            <w:vAlign w:val="bottom"/>
          </w:tcPr>
          <w:p w14:paraId="19068E81" w14:textId="77777777" w:rsidR="00603050" w:rsidRDefault="00603050">
            <w:pPr>
              <w:rPr>
                <w:rFonts w:ascii="Times New Roman" w:hAnsi="Times New Roman"/>
                <w:sz w:val="18"/>
                <w:szCs w:val="18"/>
              </w:rPr>
            </w:pPr>
          </w:p>
        </w:tc>
        <w:tc>
          <w:tcPr>
            <w:tcW w:w="66" w:type="dxa"/>
            <w:shd w:val="clear" w:color="FFFFFF" w:fill="auto"/>
            <w:vAlign w:val="bottom"/>
          </w:tcPr>
          <w:p w14:paraId="2B959BA5" w14:textId="77777777" w:rsidR="00603050" w:rsidRDefault="00603050">
            <w:pPr>
              <w:rPr>
                <w:rFonts w:ascii="Times New Roman" w:hAnsi="Times New Roman"/>
                <w:sz w:val="18"/>
                <w:szCs w:val="18"/>
              </w:rPr>
            </w:pPr>
          </w:p>
        </w:tc>
      </w:tr>
    </w:tbl>
    <w:p w14:paraId="5836361E" w14:textId="77777777" w:rsidR="000E2E74" w:rsidRDefault="000E2E74"/>
    <w:sectPr w:rsidR="000E2E74">
      <w:pgSz w:w="11907" w:h="16839"/>
      <w:pgMar w:top="567" w:right="567" w:bottom="567" w:left="567"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characterSpacingControl w:val="doNotCompress"/>
  <w:compat>
    <w:useFELayout/>
    <w:compatSetting w:name="compatibilityMode" w:uri="http://schemas.microsoft.com/office/word" w:val="12"/>
    <w:compatSetting w:name="useWord2013TrackBottomHyphenation" w:uri="http://schemas.microsoft.com/office/word" w:val="1"/>
  </w:compat>
  <w:rsids>
    <w:rsidRoot w:val="00603050"/>
    <w:rsid w:val="000E2E74"/>
    <w:rsid w:val="001767B1"/>
    <w:rsid w:val="00500843"/>
    <w:rsid w:val="00603050"/>
    <w:rsid w:val="00724A81"/>
    <w:rsid w:val="00810F95"/>
    <w:rsid w:val="008D624A"/>
    <w:rsid w:val="008E422E"/>
    <w:rsid w:val="00C34B3D"/>
    <w:rsid w:val="00EF677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E806EB"/>
  <w15:docId w15:val="{C10CAE2D-9660-45F4-9690-38630300D3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Style0">
    <w:name w:val="TableStyle0"/>
    <w:pPr>
      <w:spacing w:after="0" w:line="240" w:lineRule="auto"/>
    </w:pPr>
    <w:rPr>
      <w:rFonts w:ascii="Arial" w:hAnsi="Arial"/>
      <w:sz w:val="16"/>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28</TotalTime>
  <Pages>3</Pages>
  <Words>2131</Words>
  <Characters>12152</Characters>
  <Application>Microsoft Office Word</Application>
  <DocSecurity>0</DocSecurity>
  <Lines>101</Lines>
  <Paragraphs>28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14255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Admin</cp:lastModifiedBy>
  <cp:revision>6</cp:revision>
  <dcterms:created xsi:type="dcterms:W3CDTF">2023-02-27T07:00:00Z</dcterms:created>
  <dcterms:modified xsi:type="dcterms:W3CDTF">2025-02-26T08:43:00Z</dcterms:modified>
</cp:coreProperties>
</file>